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Prof. Nicholas John Reynolds BSc, MBBS, MD, FRCP</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D05182" w:rsidRDefault="004267D1">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cholas John Reynolds.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Newcastle University</w:t>
            </w:r>
          </w:p>
          <w:p w:rsidR="002C7E24" w:rsidRDefault="002C7E24" w:rsidP="0097780E">
            <w:pPr>
              <w:pStyle w:val="11TableHeader"/>
              <w:rPr>
                <w:b w:val="0"/>
                <w:color w:val="000000"/>
                <w:sz w:val="18"/>
              </w:rPr>
            </w:pPr>
            <w:r>
              <w:rPr>
                <w:b w:val="0"/>
                <w:color w:val="000000"/>
                <w:sz w:val="18"/>
              </w:rPr>
              <w:t>2rd Floor, William Leech Building, Framlington Place</w:t>
            </w:r>
          </w:p>
          <w:p w:rsidR="002C7E24" w:rsidRDefault="002C7E24" w:rsidP="0097780E">
            <w:pPr>
              <w:pStyle w:val="11TableHeader"/>
              <w:rPr>
                <w:b w:val="0"/>
                <w:color w:val="000000"/>
                <w:sz w:val="18"/>
              </w:rPr>
            </w:pPr>
            <w:r>
              <w:rPr>
                <w:b w:val="0"/>
                <w:color w:val="000000"/>
                <w:sz w:val="18"/>
              </w:rPr>
              <w:t>Newcastle upon Tyne, England, NE2 4HH</w:t>
            </w:r>
          </w:p>
          <w:p w:rsidR="002C7E24" w:rsidRDefault="002C7E24" w:rsidP="0097780E">
            <w:pPr>
              <w:pStyle w:val="11TableHeader"/>
              <w:rPr>
                <w:b w:val="0"/>
                <w:color w:val="000000"/>
                <w:sz w:val="18"/>
              </w:rPr>
            </w:pPr>
            <w:r>
              <w:rPr>
                <w:b w:val="0"/>
                <w:color w:val="000000"/>
                <w:sz w:val="18"/>
              </w:rPr>
              <w:t>Phone: +44 191 208 5840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nick.reynolds@ncl.ac.uk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4267D1"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4267D1"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w:t>
            </w:r>
          </w:p>
        </w:tc>
        <w:tc>
          <w:tcPr>
            <w:tcW w:w="1714" w:type="dxa"/>
          </w:tcPr>
          <w:p w:rsidR="00D05182" w:rsidRDefault="004267D1">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D05182" w:rsidRDefault="004267D1">
            <w:pPr>
              <w:cnfStyle w:val="000000100000" w:firstRow="0" w:lastRow="0" w:firstColumn="0" w:lastColumn="0" w:oddVBand="0" w:evenVBand="0" w:oddHBand="1" w:evenHBand="0" w:firstRowFirstColumn="0" w:firstRowLastColumn="0" w:lastRowFirstColumn="0" w:lastRowLastColumn="0"/>
            </w:pPr>
            <w:r>
              <w:t>Dermatology, Newcastle University</w:t>
            </w:r>
          </w:p>
        </w:tc>
        <w:tc>
          <w:tcPr>
            <w:tcW w:w="1149" w:type="dxa"/>
          </w:tcPr>
          <w:p w:rsidR="00D05182" w:rsidRDefault="004267D1">
            <w:pPr>
              <w:jc w:val="center"/>
              <w:cnfStyle w:val="000000100000" w:firstRow="0" w:lastRow="0" w:firstColumn="0" w:lastColumn="0" w:oddVBand="0" w:evenVBand="0" w:oddHBand="1" w:evenHBand="0" w:firstRowFirstColumn="0" w:firstRowLastColumn="0" w:lastRowFirstColumn="0" w:lastRowLastColumn="0"/>
            </w:pPr>
            <w:r>
              <w:t>Jan--2001</w:t>
            </w:r>
          </w:p>
        </w:tc>
        <w:tc>
          <w:tcPr>
            <w:tcW w:w="938" w:type="dxa"/>
          </w:tcPr>
          <w:p w:rsidR="00D05182" w:rsidRDefault="004267D1">
            <w:pPr>
              <w:jc w:val="center"/>
              <w:cnfStyle w:val="000000100000" w:firstRow="0" w:lastRow="0" w:firstColumn="0" w:lastColumn="0" w:oddVBand="0" w:evenVBand="0" w:oddHBand="1" w:evenHBand="0" w:firstRowFirstColumn="0" w:firstRowLastColumn="0" w:lastRowFirstColumn="0" w:lastRowLastColumn="0"/>
            </w:pPr>
            <w:r>
              <w:t>-</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2</w:t>
            </w:r>
          </w:p>
        </w:tc>
        <w:tc>
          <w:tcPr>
            <w:tcW w:w="1714" w:type="dxa"/>
          </w:tcPr>
          <w:p w:rsidR="00D05182" w:rsidRDefault="004267D1">
            <w:pPr>
              <w:cnfStyle w:val="000000010000" w:firstRow="0" w:lastRow="0" w:firstColumn="0" w:lastColumn="0" w:oddVBand="0" w:evenVBand="0" w:oddHBand="0" w:evenHBand="1" w:firstRowFirstColumn="0" w:firstRowLastColumn="0" w:lastRowFirstColumn="0" w:lastRowLastColumn="0"/>
            </w:pPr>
            <w:r>
              <w:t>Honorary Consultant</w:t>
            </w:r>
          </w:p>
        </w:tc>
        <w:tc>
          <w:tcPr>
            <w:tcW w:w="5133" w:type="dxa"/>
          </w:tcPr>
          <w:p w:rsidR="00D05182" w:rsidRDefault="004267D1">
            <w:pPr>
              <w:cnfStyle w:val="000000010000" w:firstRow="0" w:lastRow="0" w:firstColumn="0" w:lastColumn="0" w:oddVBand="0" w:evenVBand="0" w:oddHBand="0" w:evenHBand="1" w:firstRowFirstColumn="0" w:firstRowLastColumn="0" w:lastRowFirstColumn="0" w:lastRowLastColumn="0"/>
            </w:pPr>
            <w:r>
              <w:t>Dermatology, Newcastle Hospitals NHS Foundation Trust</w:t>
            </w:r>
          </w:p>
        </w:tc>
        <w:tc>
          <w:tcPr>
            <w:tcW w:w="1149" w:type="dxa"/>
          </w:tcPr>
          <w:p w:rsidR="00D05182" w:rsidRDefault="004267D1">
            <w:pPr>
              <w:jc w:val="center"/>
              <w:cnfStyle w:val="000000010000" w:firstRow="0" w:lastRow="0" w:firstColumn="0" w:lastColumn="0" w:oddVBand="0" w:evenVBand="0" w:oddHBand="0" w:evenHBand="1" w:firstRowFirstColumn="0" w:firstRowLastColumn="0" w:lastRowFirstColumn="0" w:lastRowLastColumn="0"/>
            </w:pPr>
            <w:r>
              <w:t>2001</w:t>
            </w:r>
          </w:p>
        </w:tc>
        <w:tc>
          <w:tcPr>
            <w:tcW w:w="938" w:type="dxa"/>
          </w:tcPr>
          <w:p w:rsidR="00D05182" w:rsidRDefault="004267D1">
            <w:pPr>
              <w:jc w:val="center"/>
              <w:cnfStyle w:val="000000010000" w:firstRow="0" w:lastRow="0" w:firstColumn="0" w:lastColumn="0" w:oddVBand="0" w:evenVBand="0" w:oddHBand="0" w:evenHBand="1" w:firstRowFirstColumn="0" w:firstRowLastColumn="0" w:lastRowFirstColumn="0" w:lastRowLastColumn="0"/>
            </w:pPr>
            <w:r>
              <w:t>-</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3</w:t>
            </w:r>
          </w:p>
        </w:tc>
        <w:tc>
          <w:tcPr>
            <w:tcW w:w="1714" w:type="dxa"/>
          </w:tcPr>
          <w:p w:rsidR="00D05182" w:rsidRDefault="004267D1">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D05182" w:rsidRDefault="004267D1">
            <w:pPr>
              <w:cnfStyle w:val="000000100000" w:firstRow="0" w:lastRow="0" w:firstColumn="0" w:lastColumn="0" w:oddVBand="0" w:evenVBand="0" w:oddHBand="1" w:evenHBand="0" w:firstRowFirstColumn="0" w:firstRowLastColumn="0" w:lastRowFirstColumn="0" w:lastRowLastColumn="0"/>
            </w:pPr>
            <w:r>
              <w:t>Diagnostics, Newcastle University</w:t>
            </w:r>
          </w:p>
        </w:tc>
        <w:tc>
          <w:tcPr>
            <w:tcW w:w="1149" w:type="dxa"/>
          </w:tcPr>
          <w:p w:rsidR="00D05182" w:rsidRDefault="004267D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05182" w:rsidRDefault="004267D1">
            <w:pPr>
              <w:jc w:val="center"/>
              <w:cnfStyle w:val="000000100000" w:firstRow="0" w:lastRow="0" w:firstColumn="0" w:lastColumn="0" w:oddVBand="0" w:evenVBand="0" w:oddHBand="1" w:evenHBand="0" w:firstRowFirstColumn="0" w:firstRowLastColumn="0" w:lastRowFirstColumn="0" w:lastRowLastColumn="0"/>
            </w:pPr>
            <w:r>
              <w:t>-</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4</w:t>
            </w:r>
          </w:p>
        </w:tc>
        <w:tc>
          <w:tcPr>
            <w:tcW w:w="1714" w:type="dxa"/>
          </w:tcPr>
          <w:p w:rsidR="00D05182" w:rsidRDefault="004267D1">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D05182" w:rsidRDefault="004267D1">
            <w:pPr>
              <w:cnfStyle w:val="000000010000" w:firstRow="0" w:lastRow="0" w:firstColumn="0" w:lastColumn="0" w:oddVBand="0" w:evenVBand="0" w:oddHBand="0" w:evenHBand="1" w:firstRowFirstColumn="0" w:firstRowLastColumn="0" w:lastRowFirstColumn="0" w:lastRowLastColumn="0"/>
            </w:pPr>
            <w:r>
              <w:t>Dermatology, Newcastle upon Tyne Hospital</w:t>
            </w:r>
          </w:p>
        </w:tc>
        <w:tc>
          <w:tcPr>
            <w:tcW w:w="1149" w:type="dxa"/>
          </w:tcPr>
          <w:p w:rsidR="00D05182" w:rsidRDefault="004267D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05182" w:rsidRDefault="004267D1">
            <w:pPr>
              <w:jc w:val="center"/>
              <w:cnfStyle w:val="000000010000" w:firstRow="0" w:lastRow="0" w:firstColumn="0" w:lastColumn="0" w:oddVBand="0" w:evenVBand="0" w:oddHBand="0" w:evenHBand="1" w:firstRowFirstColumn="0" w:firstRowLastColumn="0" w:lastRowFirstColumn="0" w:lastRowLastColumn="0"/>
            </w:pPr>
            <w:r>
              <w:t>-</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5</w:t>
            </w:r>
          </w:p>
        </w:tc>
        <w:tc>
          <w:tcPr>
            <w:tcW w:w="1714" w:type="dxa"/>
          </w:tcPr>
          <w:p w:rsidR="00D05182" w:rsidRDefault="004267D1">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D05182" w:rsidRDefault="004267D1">
            <w:pPr>
              <w:cnfStyle w:val="000000100000" w:firstRow="0" w:lastRow="0" w:firstColumn="0" w:lastColumn="0" w:oddVBand="0" w:evenVBand="0" w:oddHBand="1" w:evenHBand="0" w:firstRowFirstColumn="0" w:firstRowLastColumn="0" w:lastRowFirstColumn="0" w:lastRowLastColumn="0"/>
            </w:pPr>
            <w:r>
              <w:t>Newcastle MRC/EPSRC Molecular Pathology Node</w:t>
            </w:r>
          </w:p>
        </w:tc>
        <w:tc>
          <w:tcPr>
            <w:tcW w:w="1149" w:type="dxa"/>
          </w:tcPr>
          <w:p w:rsidR="00D05182" w:rsidRDefault="004267D1">
            <w:pPr>
              <w:jc w:val="center"/>
              <w:cnfStyle w:val="000000100000" w:firstRow="0" w:lastRow="0" w:firstColumn="0" w:lastColumn="0" w:oddVBand="0" w:evenVBand="0" w:oddHBand="1" w:evenHBand="0" w:firstRowFirstColumn="0" w:firstRowLastColumn="0" w:lastRowFirstColumn="0" w:lastRowLastColumn="0"/>
            </w:pPr>
            <w:r>
              <w:t>2016</w:t>
            </w:r>
          </w:p>
        </w:tc>
        <w:tc>
          <w:tcPr>
            <w:tcW w:w="938" w:type="dxa"/>
          </w:tcPr>
          <w:p w:rsidR="00D05182" w:rsidRDefault="004267D1">
            <w:pPr>
              <w:jc w:val="center"/>
              <w:cnfStyle w:val="000000100000" w:firstRow="0" w:lastRow="0" w:firstColumn="0" w:lastColumn="0" w:oddVBand="0" w:evenVBand="0" w:oddHBand="1" w:evenHBand="0" w:firstRowFirstColumn="0" w:firstRowLastColumn="0" w:lastRowFirstColumn="0" w:lastRowLastColumn="0"/>
            </w:pPr>
            <w:r>
              <w:t>2019</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6</w:t>
            </w:r>
          </w:p>
        </w:tc>
        <w:tc>
          <w:tcPr>
            <w:tcW w:w="1714" w:type="dxa"/>
          </w:tcPr>
          <w:p w:rsidR="00D05182" w:rsidRDefault="004267D1">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D05182" w:rsidRDefault="004267D1">
            <w:pPr>
              <w:cnfStyle w:val="000000010000" w:firstRow="0" w:lastRow="0" w:firstColumn="0" w:lastColumn="0" w:oddVBand="0" w:evenVBand="0" w:oddHBand="0" w:evenHBand="1" w:firstRowFirstColumn="0" w:firstRowLastColumn="0" w:lastRowFirstColumn="0" w:lastRowLastColumn="0"/>
            </w:pPr>
            <w:r>
              <w:t>Clinical and Laboratory Sciences, Newcastle University</w:t>
            </w:r>
          </w:p>
        </w:tc>
        <w:tc>
          <w:tcPr>
            <w:tcW w:w="1149" w:type="dxa"/>
          </w:tcPr>
          <w:p w:rsidR="00D05182" w:rsidRDefault="004267D1">
            <w:pPr>
              <w:jc w:val="center"/>
              <w:cnfStyle w:val="000000010000" w:firstRow="0" w:lastRow="0" w:firstColumn="0" w:lastColumn="0" w:oddVBand="0" w:evenVBand="0" w:oddHBand="0" w:evenHBand="1" w:firstRowFirstColumn="0" w:firstRowLastColumn="0" w:lastRowFirstColumn="0" w:lastRowLastColumn="0"/>
            </w:pPr>
            <w:r>
              <w:t>2005</w:t>
            </w:r>
          </w:p>
        </w:tc>
        <w:tc>
          <w:tcPr>
            <w:tcW w:w="938" w:type="dxa"/>
          </w:tcPr>
          <w:p w:rsidR="00D05182" w:rsidRDefault="004267D1">
            <w:pPr>
              <w:jc w:val="center"/>
              <w:cnfStyle w:val="000000010000" w:firstRow="0" w:lastRow="0" w:firstColumn="0" w:lastColumn="0" w:oddVBand="0" w:evenVBand="0" w:oddHBand="0" w:evenHBand="1" w:firstRowFirstColumn="0" w:firstRowLastColumn="0" w:lastRowFirstColumn="0" w:lastRowLastColumn="0"/>
            </w:pPr>
            <w:r>
              <w:t>2008</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7</w:t>
            </w:r>
          </w:p>
        </w:tc>
        <w:tc>
          <w:tcPr>
            <w:tcW w:w="1714" w:type="dxa"/>
          </w:tcPr>
          <w:p w:rsidR="00D05182" w:rsidRDefault="004267D1">
            <w:pPr>
              <w:cnfStyle w:val="000000100000" w:firstRow="0" w:lastRow="0" w:firstColumn="0" w:lastColumn="0" w:oddVBand="0" w:evenVBand="0" w:oddHBand="1" w:evenHBand="0" w:firstRowFirstColumn="0" w:firstRowLastColumn="0" w:lastRowFirstColumn="0" w:lastRowLastColumn="0"/>
            </w:pPr>
            <w:r>
              <w:t>Senior Lecturer</w:t>
            </w:r>
          </w:p>
        </w:tc>
        <w:tc>
          <w:tcPr>
            <w:tcW w:w="5133" w:type="dxa"/>
          </w:tcPr>
          <w:p w:rsidR="00D05182" w:rsidRDefault="004267D1">
            <w:pPr>
              <w:cnfStyle w:val="000000100000" w:firstRow="0" w:lastRow="0" w:firstColumn="0" w:lastColumn="0" w:oddVBand="0" w:evenVBand="0" w:oddHBand="1" w:evenHBand="0" w:firstRowFirstColumn="0" w:firstRowLastColumn="0" w:lastRowFirstColumn="0" w:lastRowLastColumn="0"/>
            </w:pPr>
            <w:r>
              <w:t>Dermatology, Newcastle University</w:t>
            </w:r>
          </w:p>
        </w:tc>
        <w:tc>
          <w:tcPr>
            <w:tcW w:w="1149" w:type="dxa"/>
          </w:tcPr>
          <w:p w:rsidR="00D05182" w:rsidRDefault="004267D1">
            <w:pPr>
              <w:jc w:val="center"/>
              <w:cnfStyle w:val="000000100000" w:firstRow="0" w:lastRow="0" w:firstColumn="0" w:lastColumn="0" w:oddVBand="0" w:evenVBand="0" w:oddHBand="1" w:evenHBand="0" w:firstRowFirstColumn="0" w:firstRowLastColumn="0" w:lastRowFirstColumn="0" w:lastRowLastColumn="0"/>
            </w:pPr>
            <w:r>
              <w:t>1995</w:t>
            </w:r>
          </w:p>
        </w:tc>
        <w:tc>
          <w:tcPr>
            <w:tcW w:w="938" w:type="dxa"/>
          </w:tcPr>
          <w:p w:rsidR="00D05182" w:rsidRDefault="004267D1">
            <w:pPr>
              <w:jc w:val="center"/>
              <w:cnfStyle w:val="000000100000" w:firstRow="0" w:lastRow="0" w:firstColumn="0" w:lastColumn="0" w:oddVBand="0" w:evenVBand="0" w:oddHBand="1" w:evenHBand="0" w:firstRowFirstColumn="0" w:firstRowLastColumn="0" w:lastRowFirstColumn="0" w:lastRowLastColumn="0"/>
            </w:pPr>
            <w:r>
              <w:t>2001</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8</w:t>
            </w:r>
          </w:p>
        </w:tc>
        <w:tc>
          <w:tcPr>
            <w:tcW w:w="1714" w:type="dxa"/>
          </w:tcPr>
          <w:p w:rsidR="00D05182" w:rsidRDefault="004267D1">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D05182" w:rsidRDefault="004267D1">
            <w:pPr>
              <w:cnfStyle w:val="000000010000" w:firstRow="0" w:lastRow="0" w:firstColumn="0" w:lastColumn="0" w:oddVBand="0" w:evenVBand="0" w:oddHBand="0" w:evenHBand="1" w:firstRowFirstColumn="0" w:firstRowLastColumn="0" w:lastRowFirstColumn="0" w:lastRowLastColumn="0"/>
            </w:pPr>
            <w:r>
              <w:t>Dermatology, Royal Victoria Infirmary</w:t>
            </w:r>
          </w:p>
        </w:tc>
        <w:tc>
          <w:tcPr>
            <w:tcW w:w="1149" w:type="dxa"/>
          </w:tcPr>
          <w:p w:rsidR="00D05182" w:rsidRDefault="004267D1">
            <w:pPr>
              <w:jc w:val="center"/>
              <w:cnfStyle w:val="000000010000" w:firstRow="0" w:lastRow="0" w:firstColumn="0" w:lastColumn="0" w:oddVBand="0" w:evenVBand="0" w:oddHBand="0" w:evenHBand="1" w:firstRowFirstColumn="0" w:firstRowLastColumn="0" w:lastRowFirstColumn="0" w:lastRowLastColumn="0"/>
            </w:pPr>
            <w:r>
              <w:t>1995</w:t>
            </w:r>
          </w:p>
        </w:tc>
        <w:tc>
          <w:tcPr>
            <w:tcW w:w="938" w:type="dxa"/>
          </w:tcPr>
          <w:p w:rsidR="00D05182" w:rsidRDefault="004267D1">
            <w:pPr>
              <w:jc w:val="center"/>
              <w:cnfStyle w:val="000000010000" w:firstRow="0" w:lastRow="0" w:firstColumn="0" w:lastColumn="0" w:oddVBand="0" w:evenVBand="0" w:oddHBand="0" w:evenHBand="1" w:firstRowFirstColumn="0" w:firstRowLastColumn="0" w:lastRowFirstColumn="0" w:lastRowLastColumn="0"/>
            </w:pPr>
            <w:r>
              <w:t>2001</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9</w:t>
            </w:r>
          </w:p>
        </w:tc>
        <w:tc>
          <w:tcPr>
            <w:tcW w:w="1714" w:type="dxa"/>
          </w:tcPr>
          <w:p w:rsidR="00D05182" w:rsidRDefault="004267D1">
            <w:pPr>
              <w:cnfStyle w:val="000000100000" w:firstRow="0" w:lastRow="0" w:firstColumn="0" w:lastColumn="0" w:oddVBand="0" w:evenVBand="0" w:oddHBand="1" w:evenHBand="0" w:firstRowFirstColumn="0" w:firstRowLastColumn="0" w:lastRowFirstColumn="0" w:lastRowLastColumn="0"/>
            </w:pPr>
            <w:r>
              <w:t>Senior Registrar</w:t>
            </w:r>
          </w:p>
        </w:tc>
        <w:tc>
          <w:tcPr>
            <w:tcW w:w="5133" w:type="dxa"/>
          </w:tcPr>
          <w:p w:rsidR="00D05182" w:rsidRDefault="004267D1">
            <w:pPr>
              <w:cnfStyle w:val="000000100000" w:firstRow="0" w:lastRow="0" w:firstColumn="0" w:lastColumn="0" w:oddVBand="0" w:evenVBand="0" w:oddHBand="1" w:evenHBand="0" w:firstRowFirstColumn="0" w:firstRowLastColumn="0" w:lastRowFirstColumn="0" w:lastRowLastColumn="0"/>
            </w:pPr>
            <w:r>
              <w:t>Dermatology, Royal Victoria Infirmary</w:t>
            </w:r>
          </w:p>
        </w:tc>
        <w:tc>
          <w:tcPr>
            <w:tcW w:w="1149" w:type="dxa"/>
          </w:tcPr>
          <w:p w:rsidR="00D05182" w:rsidRDefault="004267D1">
            <w:pPr>
              <w:jc w:val="center"/>
              <w:cnfStyle w:val="000000100000" w:firstRow="0" w:lastRow="0" w:firstColumn="0" w:lastColumn="0" w:oddVBand="0" w:evenVBand="0" w:oddHBand="1" w:evenHBand="0" w:firstRowFirstColumn="0" w:firstRowLastColumn="0" w:lastRowFirstColumn="0" w:lastRowLastColumn="0"/>
            </w:pPr>
            <w:r>
              <w:t>1993</w:t>
            </w:r>
          </w:p>
        </w:tc>
        <w:tc>
          <w:tcPr>
            <w:tcW w:w="938" w:type="dxa"/>
          </w:tcPr>
          <w:p w:rsidR="00D05182" w:rsidRDefault="004267D1">
            <w:pPr>
              <w:jc w:val="center"/>
              <w:cnfStyle w:val="000000100000" w:firstRow="0" w:lastRow="0" w:firstColumn="0" w:lastColumn="0" w:oddVBand="0" w:evenVBand="0" w:oddHBand="1" w:evenHBand="0" w:firstRowFirstColumn="0" w:firstRowLastColumn="0" w:lastRowFirstColumn="0" w:lastRowLastColumn="0"/>
            </w:pPr>
            <w:r>
              <w:t>1994</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10</w:t>
            </w:r>
          </w:p>
        </w:tc>
        <w:tc>
          <w:tcPr>
            <w:tcW w:w="1714" w:type="dxa"/>
          </w:tcPr>
          <w:p w:rsidR="00D05182" w:rsidRDefault="004267D1">
            <w:pPr>
              <w:cnfStyle w:val="000000010000" w:firstRow="0" w:lastRow="0" w:firstColumn="0" w:lastColumn="0" w:oddVBand="0" w:evenVBand="0" w:oddHBand="0" w:evenHBand="1" w:firstRowFirstColumn="0" w:firstRowLastColumn="0" w:lastRowFirstColumn="0" w:lastRowLastColumn="0"/>
            </w:pPr>
            <w:r>
              <w:t>Lecturer</w:t>
            </w:r>
          </w:p>
        </w:tc>
        <w:tc>
          <w:tcPr>
            <w:tcW w:w="5133" w:type="dxa"/>
          </w:tcPr>
          <w:p w:rsidR="00D05182" w:rsidRDefault="004267D1">
            <w:pPr>
              <w:cnfStyle w:val="000000010000" w:firstRow="0" w:lastRow="0" w:firstColumn="0" w:lastColumn="0" w:oddVBand="0" w:evenVBand="0" w:oddHBand="0" w:evenHBand="1" w:firstRowFirstColumn="0" w:firstRowLastColumn="0" w:lastRowFirstColumn="0" w:lastRowLastColumn="0"/>
            </w:pPr>
            <w:r>
              <w:t>Dermatology, University of Michigan</w:t>
            </w:r>
          </w:p>
        </w:tc>
        <w:tc>
          <w:tcPr>
            <w:tcW w:w="1149" w:type="dxa"/>
          </w:tcPr>
          <w:p w:rsidR="00D05182" w:rsidRDefault="004267D1">
            <w:pPr>
              <w:jc w:val="center"/>
              <w:cnfStyle w:val="000000010000" w:firstRow="0" w:lastRow="0" w:firstColumn="0" w:lastColumn="0" w:oddVBand="0" w:evenVBand="0" w:oddHBand="0" w:evenHBand="1" w:firstRowFirstColumn="0" w:firstRowLastColumn="0" w:lastRowFirstColumn="0" w:lastRowLastColumn="0"/>
            </w:pPr>
            <w:r>
              <w:t>1990</w:t>
            </w:r>
          </w:p>
        </w:tc>
        <w:tc>
          <w:tcPr>
            <w:tcW w:w="938" w:type="dxa"/>
          </w:tcPr>
          <w:p w:rsidR="00D05182" w:rsidRDefault="004267D1">
            <w:pPr>
              <w:jc w:val="center"/>
              <w:cnfStyle w:val="000000010000" w:firstRow="0" w:lastRow="0" w:firstColumn="0" w:lastColumn="0" w:oddVBand="0" w:evenVBand="0" w:oddHBand="0" w:evenHBand="1" w:firstRowFirstColumn="0" w:firstRowLastColumn="0" w:lastRowFirstColumn="0" w:lastRowLastColumn="0"/>
            </w:pPr>
            <w:r>
              <w:t>1992</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11</w:t>
            </w:r>
          </w:p>
        </w:tc>
        <w:tc>
          <w:tcPr>
            <w:tcW w:w="1714" w:type="dxa"/>
          </w:tcPr>
          <w:p w:rsidR="00D05182" w:rsidRDefault="004267D1">
            <w:pPr>
              <w:cnfStyle w:val="000000100000" w:firstRow="0" w:lastRow="0" w:firstColumn="0" w:lastColumn="0" w:oddVBand="0" w:evenVBand="0" w:oddHBand="1" w:evenHBand="0" w:firstRowFirstColumn="0" w:firstRowLastColumn="0" w:lastRowFirstColumn="0" w:lastRowLastColumn="0"/>
            </w:pPr>
            <w:r>
              <w:t>Registrar</w:t>
            </w:r>
          </w:p>
        </w:tc>
        <w:tc>
          <w:tcPr>
            <w:tcW w:w="5133" w:type="dxa"/>
          </w:tcPr>
          <w:p w:rsidR="00D05182" w:rsidRDefault="004267D1">
            <w:pPr>
              <w:cnfStyle w:val="000000100000" w:firstRow="0" w:lastRow="0" w:firstColumn="0" w:lastColumn="0" w:oddVBand="0" w:evenVBand="0" w:oddHBand="1" w:evenHBand="0" w:firstRowFirstColumn="0" w:firstRowLastColumn="0" w:lastRowFirstColumn="0" w:lastRowLastColumn="0"/>
            </w:pPr>
            <w:r>
              <w:t>Dermatology, Bristol Royal Infirmary</w:t>
            </w:r>
          </w:p>
        </w:tc>
        <w:tc>
          <w:tcPr>
            <w:tcW w:w="1149" w:type="dxa"/>
          </w:tcPr>
          <w:p w:rsidR="00D05182" w:rsidRDefault="004267D1">
            <w:pPr>
              <w:jc w:val="center"/>
              <w:cnfStyle w:val="000000100000" w:firstRow="0" w:lastRow="0" w:firstColumn="0" w:lastColumn="0" w:oddVBand="0" w:evenVBand="0" w:oddHBand="1" w:evenHBand="0" w:firstRowFirstColumn="0" w:firstRowLastColumn="0" w:lastRowFirstColumn="0" w:lastRowLastColumn="0"/>
            </w:pPr>
            <w:r>
              <w:t>1987</w:t>
            </w:r>
          </w:p>
        </w:tc>
        <w:tc>
          <w:tcPr>
            <w:tcW w:w="938" w:type="dxa"/>
          </w:tcPr>
          <w:p w:rsidR="00D05182" w:rsidRDefault="004267D1">
            <w:pPr>
              <w:jc w:val="center"/>
              <w:cnfStyle w:val="000000100000" w:firstRow="0" w:lastRow="0" w:firstColumn="0" w:lastColumn="0" w:oddVBand="0" w:evenVBand="0" w:oddHBand="1" w:evenHBand="0" w:firstRowFirstColumn="0" w:firstRowLastColumn="0" w:lastRowFirstColumn="0" w:lastRowLastColumn="0"/>
            </w:pPr>
            <w:r>
              <w:t>1990</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4267D1"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4267D1"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w:t>
            </w:r>
          </w:p>
        </w:tc>
        <w:tc>
          <w:tcPr>
            <w:tcW w:w="1714" w:type="dxa"/>
          </w:tcPr>
          <w:p w:rsidR="00D05182" w:rsidRDefault="004267D1">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D05182" w:rsidRDefault="004267D1">
            <w:pPr>
              <w:cnfStyle w:val="000000100000" w:firstRow="0" w:lastRow="0" w:firstColumn="0" w:lastColumn="0" w:oddVBand="0" w:evenVBand="0" w:oddHBand="1" w:evenHBand="0" w:firstRowFirstColumn="0" w:firstRowLastColumn="0" w:lastRowFirstColumn="0" w:lastRowLastColumn="0"/>
            </w:pPr>
            <w:r>
              <w:t>Royal College of Physicians</w:t>
            </w:r>
          </w:p>
        </w:tc>
        <w:tc>
          <w:tcPr>
            <w:tcW w:w="1149" w:type="dxa"/>
          </w:tcPr>
          <w:p w:rsidR="00D05182" w:rsidRDefault="004267D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05182" w:rsidRDefault="004267D1">
            <w:pPr>
              <w:jc w:val="center"/>
              <w:cnfStyle w:val="000000100000" w:firstRow="0" w:lastRow="0" w:firstColumn="0" w:lastColumn="0" w:oddVBand="0" w:evenVBand="0" w:oddHBand="1" w:evenHBand="0" w:firstRowFirstColumn="0" w:firstRowLastColumn="0" w:lastRowFirstColumn="0" w:lastRowLastColumn="0"/>
            </w:pPr>
            <w:r>
              <w:t>1999</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2</w:t>
            </w:r>
          </w:p>
        </w:tc>
        <w:tc>
          <w:tcPr>
            <w:tcW w:w="1714" w:type="dxa"/>
          </w:tcPr>
          <w:p w:rsidR="00D05182" w:rsidRDefault="004267D1">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D05182" w:rsidRDefault="004267D1">
            <w:pPr>
              <w:cnfStyle w:val="000000010000" w:firstRow="0" w:lastRow="0" w:firstColumn="0" w:lastColumn="0" w:oddVBand="0" w:evenVBand="0" w:oddHBand="0" w:evenHBand="1" w:firstRowFirstColumn="0" w:firstRowLastColumn="0" w:lastRowFirstColumn="0" w:lastRowLastColumn="0"/>
            </w:pPr>
            <w:r>
              <w:t>University of London</w:t>
            </w:r>
          </w:p>
        </w:tc>
        <w:tc>
          <w:tcPr>
            <w:tcW w:w="1149" w:type="dxa"/>
          </w:tcPr>
          <w:p w:rsidR="00D05182" w:rsidRDefault="004267D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05182" w:rsidRDefault="004267D1">
            <w:pPr>
              <w:jc w:val="center"/>
              <w:cnfStyle w:val="000000010000" w:firstRow="0" w:lastRow="0" w:firstColumn="0" w:lastColumn="0" w:oddVBand="0" w:evenVBand="0" w:oddHBand="0" w:evenHBand="1" w:firstRowFirstColumn="0" w:firstRowLastColumn="0" w:lastRowFirstColumn="0" w:lastRowLastColumn="0"/>
            </w:pPr>
            <w:r>
              <w:t>1995</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3</w:t>
            </w:r>
          </w:p>
        </w:tc>
        <w:tc>
          <w:tcPr>
            <w:tcW w:w="1714" w:type="dxa"/>
          </w:tcPr>
          <w:p w:rsidR="00D05182" w:rsidRDefault="004267D1">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D05182" w:rsidRDefault="004267D1">
            <w:pPr>
              <w:cnfStyle w:val="000000100000" w:firstRow="0" w:lastRow="0" w:firstColumn="0" w:lastColumn="0" w:oddVBand="0" w:evenVBand="0" w:oddHBand="1" w:evenHBand="0" w:firstRowFirstColumn="0" w:firstRowLastColumn="0" w:lastRowFirstColumn="0" w:lastRowLastColumn="0"/>
            </w:pPr>
            <w:r>
              <w:t>University of London</w:t>
            </w:r>
          </w:p>
        </w:tc>
        <w:tc>
          <w:tcPr>
            <w:tcW w:w="1149" w:type="dxa"/>
          </w:tcPr>
          <w:p w:rsidR="00D05182" w:rsidRDefault="004267D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05182" w:rsidRDefault="004267D1">
            <w:pPr>
              <w:jc w:val="center"/>
              <w:cnfStyle w:val="000000100000" w:firstRow="0" w:lastRow="0" w:firstColumn="0" w:lastColumn="0" w:oddVBand="0" w:evenVBand="0" w:oddHBand="1" w:evenHBand="0" w:firstRowFirstColumn="0" w:firstRowLastColumn="0" w:lastRowFirstColumn="0" w:lastRowLastColumn="0"/>
            </w:pPr>
            <w:r>
              <w:t>1983</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4</w:t>
            </w:r>
          </w:p>
        </w:tc>
        <w:tc>
          <w:tcPr>
            <w:tcW w:w="1714" w:type="dxa"/>
          </w:tcPr>
          <w:p w:rsidR="00D05182" w:rsidRDefault="004267D1">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D05182" w:rsidRDefault="004267D1">
            <w:pPr>
              <w:cnfStyle w:val="000000010000" w:firstRow="0" w:lastRow="0" w:firstColumn="0" w:lastColumn="0" w:oddVBand="0" w:evenVBand="0" w:oddHBand="0" w:evenHBand="1" w:firstRowFirstColumn="0" w:firstRowLastColumn="0" w:lastRowFirstColumn="0" w:lastRowLastColumn="0"/>
            </w:pPr>
            <w:r>
              <w:t>University of London</w:t>
            </w:r>
          </w:p>
        </w:tc>
        <w:tc>
          <w:tcPr>
            <w:tcW w:w="1149" w:type="dxa"/>
          </w:tcPr>
          <w:p w:rsidR="00D05182" w:rsidRDefault="004267D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05182" w:rsidRDefault="004267D1">
            <w:pPr>
              <w:jc w:val="center"/>
              <w:cnfStyle w:val="000000010000" w:firstRow="0" w:lastRow="0" w:firstColumn="0" w:lastColumn="0" w:oddVBand="0" w:evenVBand="0" w:oddHBand="0" w:evenHBand="1" w:firstRowFirstColumn="0" w:firstRowLastColumn="0" w:lastRowFirstColumn="0" w:lastRowLastColumn="0"/>
            </w:pPr>
            <w:r>
              <w:t>1980</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Atopic Eczema, Inflammatory Skin Conditions, Psoriasis, Skin Disease</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PMID:32041649, Middle Author, A randomised placebo controlled trial of anakinra for treating pustular psoriasis: statistical analysis plan for stage two of the APRICOT trial (10-Feb-2020)</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2</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PMID:29235664, Middle Author, An observer-blinded randomized controlled pilot trial comparing localized immersion psoralen-ultraviolet A with localized narrowband ultraviolet B for the treatment of palmar hand eczema (Jul-2018)</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3</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PMID:30157880, Middle Author, A small population, randomised, placebo-controlled trial to determine the efficacy of anakinra in the treatment of pustular psoriasis: study protocol for the APRICOT trial, Guy's and St Thomas' NHS Foundation Trust (29-Aug-2018)</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4</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PMID:23635049, Middle Author, Penicillin to prevent recurrent leg cellulitis, University of Nottingham, UK Dermatology Clinical Trials Network (2-May-2013)</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5</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PMID:21614017, Last Author, Keratinocyte apoptosis in epidermal remodeling and clearance of psoriasis induced by UV radiation, Wellcome Trust (Sep-2011)</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6</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PMID:17223876, Middle Author, An open-label, dose-ranging study of methotrexate for moderate-to-severe adult atopic eczema (Feb-2007)</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7</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PMID:17916213, Last Author, Increased nuclear beta-catenin in suprabasal involved psoriatic epidermis (Dec-2007)</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8</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PMID:16530578, Last Author, Azathioprine dosed by thiopurine methyltransferase activity for moderate-to-severe atopic eczema: a double-blind, randomised controlled trial (11-Mar-2006)</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lastRenderedPageBreak/>
              <w:t>9</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PMID:14674905, Last Author, Optimizing the frequency of outpatient short-contact dithranol treatment used in combination with broadband ultraviolet B for psoriasis: a randomized, within-patient controlled trial (Dec-2003)</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10</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PMID:11438134, First Author, Narrow-band ultraviolet B and broad-band ultraviolet A phototherapy in adult atopic eczema: a randomised controlled trial (23-Jun-2001)</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rPr>
                <w:u w:val="single"/>
              </w:rPr>
              <w:t>Member</w:t>
            </w:r>
            <w:r>
              <w:t>: ERASPEN consortium and the APRICOT and PLUM study team</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2</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rPr>
                <w:u w:val="single"/>
              </w:rPr>
              <w:t>Lead</w:t>
            </w:r>
            <w:r>
              <w:t>: ASTAR Bio Resource Research Project</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3</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rPr>
                <w:u w:val="single"/>
              </w:rPr>
              <w:t>Member</w:t>
            </w:r>
            <w:r>
              <w:t>: BADBIR Study Group</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4</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rPr>
                <w:u w:val="single"/>
              </w:rPr>
              <w:t>Lead</w:t>
            </w:r>
            <w:r>
              <w:t>: UK-Irish Atopic Eczema Systemic Therapy Register</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5</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rPr>
                <w:u w:val="single"/>
              </w:rPr>
              <w:t>Steering Committee Member</w:t>
            </w:r>
            <w:r>
              <w:t>: UK-Irish Atopic eczema Systemic Therapy Register</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A563C6">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Grant </w:t>
            </w:r>
            <w:r w:rsidR="00A563C6">
              <w:rPr>
                <w:color w:val="000000"/>
                <w:sz w:val="18"/>
              </w:rPr>
              <w:t>Date</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NIHR129926, Co-Investigator, Best Systemic Treatments For Adults With Atopic Eczema Over the Long Term (BEACON): A Randomised, Assessor-Blind Trial Comparing Ciclosporin, Methotrexate and Dupilumab, National Institute for Health and Care Research (Oct-2021 - Oct-2025)</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2</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II-LA-0417-20001, Co-Investigator, Innovative Prognostic Test For Early-Stage Cutaneous Melanoma (AMLo), National Institute for Health and Care Research (Jul-2018 - Jul-2022)</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3</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NIHR202635, Lead investigator, Characterising the Dynamic Inter-Relationships Between Polypharmacy and Multiple Long-Term Conditions. Using Artificial Intelligence (AI) To Map Patient Journeys Into Multimorbidity Clusters Across the UK, National Institute for Health and Care Research (Jan-2021 - Jan-2022)</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4</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MR/L011808/1, Co-Investigator, MICA: Psoriasis Stratification To Optimise Relevant Therapy (PSORT), Medical Research Council (31-Aug-2014 - 30-May-2021)</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5</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BB/M018318/1, Co-Investigator, Manufacture of Complex Protein Polymers For Industry and Medicine, Biotechnology and Biological Sciences Research Council (30-Apr-2015 - 30-Jul-2021)</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6</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Grant Receiver, The UK-Irish Atopic Eczema Systemic TherApy Register (A*STAR), British Skin Foundation (2018 - 2021)</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7</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Grant Receiver, Integrating RNAseq and Genetic Data Generated In PSORT To Further Define and Validate Disease and Drug Endotypes, Psoriasis Association (2018 - 2021)</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8</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MC_PC_17198, Co-Investigator, Bridging the “Third Translational Gap” Between Industry and Academia, and Creating a Strong Innovation Culture at Newcastle University For Industry-Driven Research, Medical Research Council (3-Mar-2018 - 29-Sep-2020)</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9</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13/50/17, Co-Investigator, Treatment of Pustular Psoriasis With IL-1 Receptor Antagonist Anakinra: a Randomised, Placebo-Controlled Trial and Associated Mechanistic Studies, National Institute for Health and Care Research (Nov-2015 - Sep-2020)</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10</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MC_PC_17168, Co-Investigator, Newcastle Confidence In Concept 2017, UK Research and Innovation (1-Mar-2018 - 29-Feb-2020)</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11</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MC_PC_16054, Co-Investigator, Newcastle Confidence In Concept 2016, Medical Research Council (1-Mar-2017 - 28-Feb-2019)</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12</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MR/N005872/1, Principal Investigator, MICA: The Newcastle Proximity Laboratory, Medical Research Council (31-Aug-2015 - 31-Dec-2019)</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13</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MC_PC_16080, Co-Investigator, Translating “Translation and Diagnostics” – Bridging the Third Translational Gap, Medical Research Council (1-Mar-2017 - 30-Nov-2018)</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14</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MC_PC_15059, Principal Investigator, Translating “Translation and Diagnostics” – Bridging the Third Translational Gap, Medical Research Council (1-Mar-2016 - 30-Aug-2017)</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15</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BB/K501554/1, Training Grant Holder, Skin Equivalent Models of Atopic Aczema For Therapeutic Development, Biotechnology and Biological Sciences Research Council (30-Sep-2012 - 29-Sep-2016)</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16</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BB/K501062/1, Training Grant Holder, Role of Cathepsin D and Autophagy In Regulating Epidermal Homeostasis and Toxicity Following AhR Activation By Dioxin In Skin, Biotechnology and Biological Sciences Research Council (30-Sep-2012 - 29-Sep-2016)</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17</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MC_PC_14119, Principal Investigator, Translating “Translation” – Bridging the Third Translational Gap, Medical Research Council (1-Mar-2015 - 30-Aug-2016)</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lastRenderedPageBreak/>
              <w:t>18</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PB-PG-1010-23251, Co-Investigator, Observer Blind Randomised Controlled Pilot Study Comparing Localised Hand PUVA With Localised Hand Narrowband UVB For the Treatment of Hand Eczema, National Institute for Health and Care Research (Aug-2012 - Feb-2015)</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19</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BB/E528279/1, Training Grant Holder, BBSRC Industrial Partnership Grant, Biotechnology and Biological Sciences Research Council (30-Sep-2007 - 29-Sep-2011)</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20</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061178/Z/00/Z, Principal Investigator, Regulation of the Calcineurin/NFAT Pathway In Human Keratinocytes and Inflammatory Skin Disease., Wellcome Trust (23-Apr-2001 - 22-Jun-2004)</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A563C6">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A563C6">
              <w:rPr>
                <w:color w:val="000000"/>
                <w:sz w:val="18"/>
              </w:rPr>
              <w:t>Date</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rPr>
                <w:u w:val="single"/>
              </w:rPr>
              <w:t>Author</w:t>
            </w:r>
            <w:r>
              <w:t>: Priority research questions in atopic dermatitis: an International Eczema Council eDelphi consensus, International Eczema Council Priority Research Group, 1-Jul-2021</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2</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rPr>
                <w:u w:val="single"/>
              </w:rPr>
              <w:t>Author</w:t>
            </w:r>
            <w:r>
              <w:t>: When Does Atopic Dermatitis Warrant Systemic Therapy? Recommendations From an Expert Panel of the International Eczema Council, International Eczema Council, 10-Aug-2017</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3</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rPr>
                <w:u w:val="single"/>
              </w:rPr>
              <w:t>Author</w:t>
            </w:r>
            <w:r>
              <w:t>: British Association of Dermatologists' guidelines for the safe and effective prescribing of azathioprine 2011, British Association of Dermatologists, 1-Oct-2011</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4</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rPr>
                <w:u w:val="single"/>
              </w:rPr>
              <w:t>Member</w:t>
            </w:r>
            <w:r>
              <w:t>: Clinical Standards Unit, British Association of Dermatologists' guidelines for biologic interventions for psoriasis 2009, British Association of Dermatologists, 20-Oct-2009</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5</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rPr>
                <w:u w:val="single"/>
              </w:rPr>
              <w:t>Author</w:t>
            </w:r>
            <w:r>
              <w:t>: British Association of Dermatologists guidelines for use of biological interventions in psoriasis 2005, British Association of Dermatologists, 1-Sep-2005</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6</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rPr>
                <w:u w:val="single"/>
              </w:rPr>
              <w:t>Author</w:t>
            </w:r>
            <w:r>
              <w:t>: Audit Subcommittee, Guidelines for prescribing azathioprine in dermatology, British Association of Dermatologists, 1-Dec-2004</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w:t>
            </w:r>
            <w:r w:rsidR="004267D1">
              <w:rPr>
                <w:color w:val="000000"/>
                <w:sz w:val="18"/>
              </w:rPr>
              <w:t>Start Date</w:t>
            </w:r>
            <w:r w:rsidRPr="0097780E">
              <w:rPr>
                <w:color w:val="000000"/>
                <w:sz w:val="18"/>
              </w:rPr>
              <w:t>-</w:t>
            </w:r>
            <w:r w:rsidR="004267D1">
              <w:rPr>
                <w:color w:val="000000"/>
                <w:sz w:val="18"/>
              </w:rPr>
              <w:t>End Date</w:t>
            </w:r>
            <w:r w:rsidRPr="0097780E">
              <w:rPr>
                <w:color w:val="000000"/>
                <w:sz w:val="18"/>
              </w:rPr>
              <w:t xml:space="preserve">) </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rPr>
                <w:u w:val="single"/>
              </w:rPr>
              <w:t>Advisory Board</w:t>
            </w:r>
            <w:r>
              <w:t>: British Journal of Dermatology</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2</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Journal of Dermatology</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3</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rPr>
                <w:u w:val="single"/>
              </w:rPr>
              <w:t>Member</w:t>
            </w:r>
            <w:r>
              <w:t>: Editorial Board, Journal of Dermatological Science</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2024 - 27th Annual Meeting of the European Dermatology Forum (EDF), EDF European Guidelines Center; where do we stand?, Speaker, 26-Jan-2024, Montreux, Switzerland</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2</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2023 - 32nd European Academy of Dermatology and Venereology (EADV) Congress, What patient registries have taught us, Speaker, 11-Oct-2023, Berlin, Germany</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3</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2023 - British Society for Investigative Dermatology Annual Meeting, STAT3 activation in peripheral blood MAIT cells is a predictive biomarker of response to biologics targeting the IL-23/IL-17 axis, Speaker, 20-Mar-2023, Glasgow, United Kingdom</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4</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Systems medicine and AI for inflammatory skin disease: future perspectives, Speaker, 29-Jun-2023, Liverpool, United Kingdom</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5</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Baseline demographics, disease characteristics and frequency of biologics in patients with moderate-to-severe psoriasis of the BADBIR cohort, Speaker, 27-Jun-2023, Liverpool, United Kingdom</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6</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2023 - 26th Annual Meeting of the European Dermatology Forum (EDF), Plenary guest lectures 1, Session Chair, 19-Jan-2023, Montreux, Switzerland</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7</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2023 - 26th Annual Meeting of the European Dermatology Forum (EDF), Guidelines commission, Session Chair, 20-Jan-2023, Montreux, Switzerland</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8</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2023 - 26th Annual Meeting of the European Dermatology Forum (EDF), Plenary guest lectures 2, Session Chair, 20-Jan-2023, Montreux, Switzerland</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9</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2022 - 31st European Academy of Dermatology and Venereology (EADV) Congress, Personalized medicine in AD and adapting tape strips for use in pediatric populations, Session Chair, 7-Sep-2022, Milan, Italy</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10</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2022 - 51st Annual Virtual European Society for Dermatological Research (ESDR) Meeting, Cell Technologies Applicable to Atopic Eczema, Session Chair, 28-Sep-2022, Amsterdam, The Netherlands</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lastRenderedPageBreak/>
              <w:t>11</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Risk factors for paradoxical eczema in patients with psoriasis on biologics: a nested case– control study, Speaker, 7-Jul-2022, Glasgow, United Kingdom</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12</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Optimization of narrowband ultraviolet B for psoriasis using a precision-medicine approach: PHOTO-OPP study (PHOTOtherapy Optimisation Protocol in Psoriasis), Speaker, 7-Jul-2022, Glasgow, United Kingdom</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13</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Effect modification of biologic survival by patient characteristics: a prospective cohort study from the British Association of Dermatologists Biologics and Immunomodulators Register, Speaker, 6-Jul-2022, Glasgow, United Kingdom</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14</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2022 - 25th Annual Meeting European Dermatology Forum (EDF), Plenary Guest Lectures 1, Session Chair, 20-Jan-2022, Montreux, Switzerland</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15</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2021 - 50th Annual Virtual European Society for Dermatological Research (ESDR) Meeting, Human Models of Atopic Dermatitis, Session Chair, 22-Sep-2021</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16</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2021 - 30th European Academy of Dermatology and Venereology (EADV) Congress, The promise of personalized medicine, Speaker, 1-Oct-2021</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17</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2021 - British Society for Investigative Dermatology Virtual Annual Meeting, Developments in Precision Medicine: Insights from the PSORT Programme, Speaker, 31-Mar-2021</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18</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2021 - British Society for Investigative Dermatology Virtual Annual Meeting, Spatially-resolved poised immunity in human skin, Speaker, 29-Mar-2021</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19</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The use of systemic immunomodulatory agents in the treatment of children and adolescents with atopic eczema: lessons from the UK–Irish Atopic Eczema Systemic Therapy (A-STAR) Register, Speaker</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20</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2020 - 29th European Academy of Dermatology and Venereology (EADV) Congress, The promise of personalized medicine, Speaker, 31-Oct-2020</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21</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2019 - 49th Annual European Society for Dermatological Research (ESDR) Meeting, Atopic dermatitis, Speaker, 20-Sep-2019, Bordeaux, France</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22</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2019 - 49th Annual European Society for Dermatological Research (ESDR) Meeting, A systems biology and computational modelling approach to inflammatory skin disease, Lecturer, 19-Sep-2019, Bordeaux, France</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23</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2019 - 28th European Academy of Dermatology and Venereology (EADV) Congress, Nicholas Reynolds, Speaker, 10-Oct-2019, Madrid, Spain</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24</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2019 - 28th European Academy of Dermatology and Venereology (EADV) Congress, Eczemas: Atopic dermatitis, Session Chair, 10-Oct-2019, Madrid, Spain</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25</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2019 - 24th World Congress of Dermatology, Novel antibody-based therapies for inflammatory skin disease, Speaker, 11-Jun-2019, Milan, Italy</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26</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2019 - 24th World Congress of Dermatology, Therapeutic stratification of monoclonal antibodies for psoriasis, Speaker, 11-Jun-2019, Milan, Italy</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27</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Phototherapy for atopic eczema, Speaker, 4-Jul-, Liverpool, United Kingdom</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28</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Real-world effectiveness of acitretin, ciclosporin, fumaric acid esters and methotrexate: does treatment history matter? Results from BADBIR, Speaker, 3-Jul-, Liverpool, United Kingdom</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29</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BADBIR Latest developments, Session Chair, 3-Jul-, Liverpool, United Kingdom</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30</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UK TREND - Understanding risk factors in atopic eczema, Session Chair, 3-Jul-, Liverpool, United Kingdom</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31</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2019 - 22nd Annual Meeting of the European Dermatology Forum (EDF), Honorary Guest Lectures, Session Chair, 25-Jan-2019, Montreux, Switzerland</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32</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2018 - 7th and Final International Investigative Dermatology Meeting, Interdisciplinary Spotlight: Atopic Dermatitis, Session Chair, 19-May-2018, Orlando, Florida, United States of America</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33</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Methotrexate for the treatment of adult atopic eczema: a two-centre, retrospective case note review of 161 patients with a focus on effectiveness and side-effect profile, Speaker, 4-Jul-2018, Edinburgh, United Kingdom</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34</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Guidelines and Real World Evidence, Speaker, 4-Jul-2018, Edinburgh, United Kingdom</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35</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2018 - 21st Annual Meeting of the European Dermatology Forum (EDF), Clinical and therapeutic challenges in atopic dermatitis, Speaker, 26-Jan-2018, St. Gallen, Switzerland</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lastRenderedPageBreak/>
              <w:t>36</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2017 - 97th Annual Meeting of the British Association of Dermatologists (BAD), PSORT of an update, Speaker, 5-Jul-2017, Liverpool, United Kingdom</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37</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2017 - 97th Annual Meeting of the British Association of Dermatologists (BAD), A Success for British and Irish Dermatology;10 years of informing clinical practice, Session Chair, 5-Jul-2017, Liverpool, United Kingdom</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38</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2017 - 97th Annual Meeting of the British Association of Dermatologists (BAD), Introduction to UK TREND and explanation of atopic eczema theme, Session Chair, 5-Jul-2017, Liverpool, United Kingdom</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39</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2016 - 96th Annual Meeting of the British Association of Dermatologists (BAD), Case: Serious Infection Whilst On Biological Therapy: Acute and Subsequent Management, Speaker, 6-Jul-2016, Birmingham, United Kingdom</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40</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2016 - 96th Annual Meeting of the British Association of Dermatologists (BAD), The TREatment of severe Atopic eczema in children Trial (TREAT): an update, Session Chair, 7-Jul-2016, Birmingham, United Kingdom</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41</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2015 - 23rd World Congress of Dermatology, Systems dermatology: insights into epidermal remodelling in psoriasis, Speaker, 8-Jun-2015, Vancouver, British Columbia, Canada</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42</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BSPD Abstract Selection Committee Member, Manchester, United Kingdom</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43</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An observer-blinded randomized controlled pilot study comparing localised psoralen–ultraviolet A with localized narrowband ultraviolet B for the treatment of hand eczema, Speaker, 9-Jul-2015, Manchester, United Kingdom</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44</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A comprehensive omics assessment of etanercept therapy for psoriasis, Speaker, 9-Jul-2015, Manchester, United Kingdom</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45</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Differential persistence of four biological therapies for the treatment of moderateto-severe psoriasis: a prospective observational cohort study from the British Association of Dermatologists’ Biologic Interventions Register, Speaker, 9-Jul-2015, Manchester, United Kingdom</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46</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The big question for biologics: A first-line systemic therapy for psoriasis?, Speaker, 8-Jul-2015, Manchester, United Kingdom</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47</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Engaging with UK Translational Research Network in Dermatology, Session Chair, 7-Jul-2015, Manchester, United Kingdom</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48</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Engaging with UK Translational Research Network in Dermatology, Speaker, 7-Jul-2015, Manchester, United Kingdom</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49</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Research across the Academic Industrial interface, Speaker, 8-Jul-2015, Manchester, United Kingdom</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50</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2013 - International Investigative Dermatology Meeting, Finance and Fundraising Committee Member, Edinburgh, United Kingdom</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51</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2013 - International Investigative Dermatology Meeting, Local Organizing Committee Member, Edinburgh, United Kingdom</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52</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t>2013 - International Investigative Dermatology Meeting, Innovation in drug discovery and stratified medicine, Session Chair, 8-May-2013, Edinburgh,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4267D1">
              <w:rPr>
                <w:color w:val="000000"/>
                <w:sz w:val="18"/>
              </w:rPr>
              <w:t>Start Date</w:t>
            </w:r>
            <w:r w:rsidRPr="0097780E">
              <w:rPr>
                <w:color w:val="000000"/>
                <w:sz w:val="18"/>
              </w:rPr>
              <w:t xml:space="preserve"> - </w:t>
            </w:r>
            <w:r w:rsidR="004267D1">
              <w:rPr>
                <w:color w:val="000000"/>
                <w:sz w:val="18"/>
              </w:rPr>
              <w:t>End Date</w:t>
            </w:r>
            <w:r w:rsidRPr="0097780E">
              <w:rPr>
                <w:color w:val="000000"/>
                <w:sz w:val="18"/>
              </w:rPr>
              <w:t>)</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rPr>
                <w:u w:val="single"/>
              </w:rPr>
              <w:t>Senior Investigator</w:t>
            </w:r>
            <w:r>
              <w:t>: National Institute for Health and Care Research (2023)</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2</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rPr>
                <w:u w:val="single"/>
              </w:rPr>
              <w:t>Deputy Lead</w:t>
            </w:r>
            <w:r>
              <w:t>: Skin and Oral Disease Research theme, Newcastle Biomedical Research Centre, National Institute for Health and Care Research</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3</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rPr>
                <w:u w:val="single"/>
              </w:rPr>
              <w:t>Lead</w:t>
            </w:r>
            <w:r>
              <w:t>: Personalised and Stratified Medicine Theme, National Institute for Health and Care Research</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4</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rPr>
                <w:u w:val="single"/>
              </w:rPr>
              <w:t>Member</w:t>
            </w:r>
            <w:r>
              <w:t>: Executive Team, Psoriasis Stratification to Optimise Relevant Therapy (PSORT)</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5</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rPr>
                <w:u w:val="single"/>
              </w:rPr>
              <w:t>President</w:t>
            </w:r>
            <w:r>
              <w:t>: European Dermatology Forum (2022 - 2023)</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6</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rPr>
                <w:u w:val="single"/>
              </w:rPr>
              <w:t>Board Member</w:t>
            </w:r>
            <w:r>
              <w:t>: International Eczema Council (2017 - 2022)</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7</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rPr>
                <w:u w:val="single"/>
              </w:rPr>
              <w:t>Chair</w:t>
            </w:r>
            <w:r>
              <w:t>: Steering Committee, British Association of Dermatologists Biologic and Immunomodulators Register (2019 - 2021)</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8</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rPr>
                <w:u w:val="single"/>
              </w:rPr>
              <w:t>Secretary</w:t>
            </w:r>
            <w:r>
              <w:t>: European Dermatology Forum (2021)</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9</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rPr>
                <w:u w:val="single"/>
              </w:rPr>
              <w:t>Vice President</w:t>
            </w:r>
            <w:r>
              <w:t>: European Dermatology Forum (2021)</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10</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rPr>
                <w:u w:val="single"/>
              </w:rPr>
              <w:t>Chair</w:t>
            </w:r>
            <w:r>
              <w:t>: Research Committee, British Association of Dermatologists Biologic and Immunomodulators Register (2011 - 2019)</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11</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rPr>
                <w:u w:val="single"/>
              </w:rPr>
              <w:t>Board Member</w:t>
            </w:r>
            <w:r>
              <w:t>: European Dermatology Forum (2018)</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12</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rPr>
                <w:u w:val="single"/>
              </w:rPr>
              <w:t>Chair</w:t>
            </w:r>
            <w:r>
              <w:t>: UK Translational Research Network in Dermatology (UK TREND) (2013 - 2017)</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lastRenderedPageBreak/>
              <w:t>13</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rPr>
                <w:u w:val="single"/>
              </w:rPr>
              <w:t>Board Member</w:t>
            </w:r>
            <w:r>
              <w:t>: European Society for Dermatological Research (2008 - 2015)</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14</w:t>
            </w:r>
          </w:p>
        </w:tc>
        <w:tc>
          <w:tcPr>
            <w:tcW w:w="8934" w:type="dxa"/>
          </w:tcPr>
          <w:p w:rsidR="00D05182" w:rsidRDefault="004267D1">
            <w:pPr>
              <w:cnfStyle w:val="000000010000" w:firstRow="0" w:lastRow="0" w:firstColumn="0" w:lastColumn="0" w:oddVBand="0" w:evenVBand="0" w:oddHBand="0" w:evenHBand="1" w:firstRowFirstColumn="0" w:firstRowLastColumn="0" w:lastRowFirstColumn="0" w:lastRowLastColumn="0"/>
            </w:pPr>
            <w:r>
              <w:rPr>
                <w:u w:val="single"/>
              </w:rPr>
              <w:t>Past President</w:t>
            </w:r>
            <w:r>
              <w:t>: European Society for Dermatological Research (2013 - 2014)</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4267D1"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4267D1"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05182" w:rsidRDefault="004267D1">
            <w:r>
              <w:t>1</w:t>
            </w:r>
          </w:p>
        </w:tc>
        <w:tc>
          <w:tcPr>
            <w:tcW w:w="2593" w:type="dxa"/>
          </w:tcPr>
          <w:p w:rsidR="00D05182" w:rsidRDefault="004267D1">
            <w:pPr>
              <w:cnfStyle w:val="000000100000" w:firstRow="0" w:lastRow="0" w:firstColumn="0" w:lastColumn="0" w:oddVBand="0" w:evenVBand="0" w:oddHBand="1" w:evenHBand="0" w:firstRowFirstColumn="0" w:firstRowLastColumn="0" w:lastRowFirstColumn="0" w:lastRowLastColumn="0"/>
            </w:pPr>
            <w:r>
              <w:t>AstraZeneca plc</w:t>
            </w:r>
          </w:p>
        </w:tc>
        <w:tc>
          <w:tcPr>
            <w:tcW w:w="2250" w:type="dxa"/>
          </w:tcPr>
          <w:p w:rsidR="00D05182" w:rsidRDefault="004267D1">
            <w:pPr>
              <w:cnfStyle w:val="000000100000" w:firstRow="0" w:lastRow="0" w:firstColumn="0" w:lastColumn="0" w:oddVBand="0" w:evenVBand="0" w:oddHBand="1" w:evenHBand="0" w:firstRowFirstColumn="0" w:firstRowLastColumn="0" w:lastRowFirstColumn="0" w:lastRowLastColumn="0"/>
            </w:pPr>
            <w:r>
              <w:t>Member</w:t>
            </w:r>
          </w:p>
        </w:tc>
        <w:tc>
          <w:tcPr>
            <w:tcW w:w="2292" w:type="dxa"/>
          </w:tcPr>
          <w:p w:rsidR="00D05182" w:rsidRDefault="004267D1">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D05182" w:rsidRDefault="004267D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05182" w:rsidRDefault="004267D1">
            <w:pPr>
              <w:jc w:val="center"/>
              <w:cnfStyle w:val="000000100000" w:firstRow="0" w:lastRow="0" w:firstColumn="0" w:lastColumn="0" w:oddVBand="0" w:evenVBand="0" w:oddHBand="1" w:evenHBand="0" w:firstRowFirstColumn="0" w:firstRowLastColumn="0" w:lastRowFirstColumn="0" w:lastRowLastColumn="0"/>
            </w:pPr>
            <w:r>
              <w:t>-</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05182" w:rsidRDefault="004267D1">
            <w:r>
              <w:t>2</w:t>
            </w:r>
          </w:p>
        </w:tc>
        <w:tc>
          <w:tcPr>
            <w:tcW w:w="2593" w:type="dxa"/>
          </w:tcPr>
          <w:p w:rsidR="00D05182" w:rsidRDefault="004267D1">
            <w:pPr>
              <w:cnfStyle w:val="000000010000" w:firstRow="0" w:lastRow="0" w:firstColumn="0" w:lastColumn="0" w:oddVBand="0" w:evenVBand="0" w:oddHBand="0" w:evenHBand="1" w:firstRowFirstColumn="0" w:firstRowLastColumn="0" w:lastRowFirstColumn="0" w:lastRowLastColumn="0"/>
            </w:pPr>
            <w:r>
              <w:t>Bristol Myers Squibb</w:t>
            </w:r>
          </w:p>
        </w:tc>
        <w:tc>
          <w:tcPr>
            <w:tcW w:w="2250" w:type="dxa"/>
          </w:tcPr>
          <w:p w:rsidR="00D05182" w:rsidRDefault="004267D1">
            <w:pPr>
              <w:cnfStyle w:val="000000010000" w:firstRow="0" w:lastRow="0" w:firstColumn="0" w:lastColumn="0" w:oddVBand="0" w:evenVBand="0" w:oddHBand="0" w:evenHBand="1" w:firstRowFirstColumn="0" w:firstRowLastColumn="0" w:lastRowFirstColumn="0" w:lastRowLastColumn="0"/>
            </w:pPr>
            <w:r>
              <w:t>Member</w:t>
            </w:r>
          </w:p>
        </w:tc>
        <w:tc>
          <w:tcPr>
            <w:tcW w:w="2292" w:type="dxa"/>
          </w:tcPr>
          <w:p w:rsidR="00D05182" w:rsidRDefault="004267D1">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D05182" w:rsidRDefault="004267D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05182" w:rsidRDefault="004267D1">
            <w:pPr>
              <w:jc w:val="center"/>
              <w:cnfStyle w:val="000000010000" w:firstRow="0" w:lastRow="0" w:firstColumn="0" w:lastColumn="0" w:oddVBand="0" w:evenVBand="0" w:oddHBand="0" w:evenHBand="1" w:firstRowFirstColumn="0" w:firstRowLastColumn="0" w:lastRowFirstColumn="0" w:lastRowLastColumn="0"/>
            </w:pPr>
            <w:r>
              <w:t>-</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05182" w:rsidRDefault="004267D1">
            <w:r>
              <w:t>3</w:t>
            </w:r>
          </w:p>
        </w:tc>
        <w:tc>
          <w:tcPr>
            <w:tcW w:w="2593" w:type="dxa"/>
          </w:tcPr>
          <w:p w:rsidR="00D05182" w:rsidRDefault="004267D1">
            <w:pPr>
              <w:cnfStyle w:val="000000100000" w:firstRow="0" w:lastRow="0" w:firstColumn="0" w:lastColumn="0" w:oddVBand="0" w:evenVBand="0" w:oddHBand="1" w:evenHBand="0" w:firstRowFirstColumn="0" w:firstRowLastColumn="0" w:lastRowFirstColumn="0" w:lastRowLastColumn="0"/>
            </w:pPr>
            <w:r>
              <w:t>Celgene Corporation</w:t>
            </w:r>
          </w:p>
        </w:tc>
        <w:tc>
          <w:tcPr>
            <w:tcW w:w="2250" w:type="dxa"/>
          </w:tcPr>
          <w:p w:rsidR="00D05182" w:rsidRDefault="004267D1">
            <w:pPr>
              <w:cnfStyle w:val="000000100000" w:firstRow="0" w:lastRow="0" w:firstColumn="0" w:lastColumn="0" w:oddVBand="0" w:evenVBand="0" w:oddHBand="1" w:evenHBand="0" w:firstRowFirstColumn="0" w:firstRowLastColumn="0" w:lastRowFirstColumn="0" w:lastRowLastColumn="0"/>
            </w:pPr>
            <w:r>
              <w:t>Member</w:t>
            </w:r>
          </w:p>
        </w:tc>
        <w:tc>
          <w:tcPr>
            <w:tcW w:w="2292" w:type="dxa"/>
          </w:tcPr>
          <w:p w:rsidR="00D05182" w:rsidRDefault="004267D1">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D05182" w:rsidRDefault="004267D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05182" w:rsidRDefault="004267D1">
            <w:pPr>
              <w:jc w:val="center"/>
              <w:cnfStyle w:val="000000100000" w:firstRow="0" w:lastRow="0" w:firstColumn="0" w:lastColumn="0" w:oddVBand="0" w:evenVBand="0" w:oddHBand="1" w:evenHBand="0" w:firstRowFirstColumn="0" w:firstRowLastColumn="0" w:lastRowFirstColumn="0" w:lastRowLastColumn="0"/>
            </w:pPr>
            <w:r>
              <w:t>-</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05182" w:rsidRDefault="004267D1">
            <w:r>
              <w:t>4</w:t>
            </w:r>
          </w:p>
        </w:tc>
        <w:tc>
          <w:tcPr>
            <w:tcW w:w="2593" w:type="dxa"/>
          </w:tcPr>
          <w:p w:rsidR="00D05182" w:rsidRDefault="004267D1">
            <w:pPr>
              <w:cnfStyle w:val="000000010000" w:firstRow="0" w:lastRow="0" w:firstColumn="0" w:lastColumn="0" w:oddVBand="0" w:evenVBand="0" w:oddHBand="0" w:evenHBand="1" w:firstRowFirstColumn="0" w:firstRowLastColumn="0" w:lastRowFirstColumn="0" w:lastRowLastColumn="0"/>
            </w:pPr>
            <w:r>
              <w:t>Genentech, Inc</w:t>
            </w:r>
          </w:p>
        </w:tc>
        <w:tc>
          <w:tcPr>
            <w:tcW w:w="2250" w:type="dxa"/>
          </w:tcPr>
          <w:p w:rsidR="00D05182" w:rsidRDefault="004267D1">
            <w:pPr>
              <w:cnfStyle w:val="000000010000" w:firstRow="0" w:lastRow="0" w:firstColumn="0" w:lastColumn="0" w:oddVBand="0" w:evenVBand="0" w:oddHBand="0" w:evenHBand="1" w:firstRowFirstColumn="0" w:firstRowLastColumn="0" w:lastRowFirstColumn="0" w:lastRowLastColumn="0"/>
            </w:pPr>
            <w:r>
              <w:t>Member</w:t>
            </w:r>
          </w:p>
        </w:tc>
        <w:tc>
          <w:tcPr>
            <w:tcW w:w="2292" w:type="dxa"/>
          </w:tcPr>
          <w:p w:rsidR="00D05182" w:rsidRDefault="004267D1">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D05182" w:rsidRDefault="004267D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05182" w:rsidRDefault="004267D1">
            <w:pPr>
              <w:jc w:val="center"/>
              <w:cnfStyle w:val="000000010000" w:firstRow="0" w:lastRow="0" w:firstColumn="0" w:lastColumn="0" w:oddVBand="0" w:evenVBand="0" w:oddHBand="0" w:evenHBand="1" w:firstRowFirstColumn="0" w:firstRowLastColumn="0" w:lastRowFirstColumn="0" w:lastRowLastColumn="0"/>
            </w:pPr>
            <w:r>
              <w:t>-</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05182" w:rsidRDefault="004267D1">
            <w:r>
              <w:t>5</w:t>
            </w:r>
          </w:p>
        </w:tc>
        <w:tc>
          <w:tcPr>
            <w:tcW w:w="2593" w:type="dxa"/>
          </w:tcPr>
          <w:p w:rsidR="00D05182" w:rsidRDefault="004267D1">
            <w:pPr>
              <w:cnfStyle w:val="000000100000" w:firstRow="0" w:lastRow="0" w:firstColumn="0" w:lastColumn="0" w:oddVBand="0" w:evenVBand="0" w:oddHBand="1" w:evenHBand="0" w:firstRowFirstColumn="0" w:firstRowLastColumn="0" w:lastRowFirstColumn="0" w:lastRowLastColumn="0"/>
            </w:pPr>
            <w:r>
              <w:t>Genentech, Inc</w:t>
            </w:r>
          </w:p>
        </w:tc>
        <w:tc>
          <w:tcPr>
            <w:tcW w:w="2250" w:type="dxa"/>
          </w:tcPr>
          <w:p w:rsidR="00D05182" w:rsidRDefault="004267D1">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D05182" w:rsidRDefault="004267D1">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D05182" w:rsidRDefault="004267D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05182" w:rsidRDefault="004267D1">
            <w:pPr>
              <w:jc w:val="center"/>
              <w:cnfStyle w:val="000000100000" w:firstRow="0" w:lastRow="0" w:firstColumn="0" w:lastColumn="0" w:oddVBand="0" w:evenVBand="0" w:oddHBand="1" w:evenHBand="0" w:firstRowFirstColumn="0" w:firstRowLastColumn="0" w:lastRowFirstColumn="0" w:lastRowLastColumn="0"/>
            </w:pPr>
            <w:r>
              <w:t>-</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05182" w:rsidRDefault="004267D1">
            <w:r>
              <w:t>6</w:t>
            </w:r>
          </w:p>
        </w:tc>
        <w:tc>
          <w:tcPr>
            <w:tcW w:w="2593" w:type="dxa"/>
          </w:tcPr>
          <w:p w:rsidR="00D05182" w:rsidRDefault="004267D1">
            <w:pPr>
              <w:cnfStyle w:val="000000010000" w:firstRow="0" w:lastRow="0" w:firstColumn="0" w:lastColumn="0" w:oddVBand="0" w:evenVBand="0" w:oddHBand="0" w:evenHBand="1" w:firstRowFirstColumn="0" w:firstRowLastColumn="0" w:lastRowFirstColumn="0" w:lastRowLastColumn="0"/>
            </w:pPr>
            <w:r>
              <w:t>Glaxo Smith Kline Plc</w:t>
            </w:r>
          </w:p>
        </w:tc>
        <w:tc>
          <w:tcPr>
            <w:tcW w:w="2250" w:type="dxa"/>
          </w:tcPr>
          <w:p w:rsidR="00D05182" w:rsidRDefault="004267D1">
            <w:pPr>
              <w:cnfStyle w:val="000000010000" w:firstRow="0" w:lastRow="0" w:firstColumn="0" w:lastColumn="0" w:oddVBand="0" w:evenVBand="0" w:oddHBand="0" w:evenHBand="1" w:firstRowFirstColumn="0" w:firstRowLastColumn="0" w:lastRowFirstColumn="0" w:lastRowLastColumn="0"/>
            </w:pPr>
            <w:r>
              <w:t>Member</w:t>
            </w:r>
          </w:p>
        </w:tc>
        <w:tc>
          <w:tcPr>
            <w:tcW w:w="2292" w:type="dxa"/>
          </w:tcPr>
          <w:p w:rsidR="00D05182" w:rsidRDefault="004267D1">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D05182" w:rsidRDefault="004267D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05182" w:rsidRDefault="004267D1">
            <w:pPr>
              <w:jc w:val="center"/>
              <w:cnfStyle w:val="000000010000" w:firstRow="0" w:lastRow="0" w:firstColumn="0" w:lastColumn="0" w:oddVBand="0" w:evenVBand="0" w:oddHBand="0" w:evenHBand="1" w:firstRowFirstColumn="0" w:firstRowLastColumn="0" w:lastRowFirstColumn="0" w:lastRowLastColumn="0"/>
            </w:pPr>
            <w:r>
              <w:t>-</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05182" w:rsidRDefault="004267D1">
            <w:r>
              <w:t>7</w:t>
            </w:r>
          </w:p>
        </w:tc>
        <w:tc>
          <w:tcPr>
            <w:tcW w:w="2593" w:type="dxa"/>
          </w:tcPr>
          <w:p w:rsidR="00D05182" w:rsidRDefault="004267D1">
            <w:pPr>
              <w:cnfStyle w:val="000000100000" w:firstRow="0" w:lastRow="0" w:firstColumn="0" w:lastColumn="0" w:oddVBand="0" w:evenVBand="0" w:oddHBand="1" w:evenHBand="0" w:firstRowFirstColumn="0" w:firstRowLastColumn="0" w:lastRowFirstColumn="0" w:lastRowLastColumn="0"/>
            </w:pPr>
            <w:r>
              <w:t>Novartis International AG</w:t>
            </w:r>
          </w:p>
        </w:tc>
        <w:tc>
          <w:tcPr>
            <w:tcW w:w="2250" w:type="dxa"/>
          </w:tcPr>
          <w:p w:rsidR="00D05182" w:rsidRDefault="004267D1">
            <w:pPr>
              <w:cnfStyle w:val="000000100000" w:firstRow="0" w:lastRow="0" w:firstColumn="0" w:lastColumn="0" w:oddVBand="0" w:evenVBand="0" w:oddHBand="1" w:evenHBand="0" w:firstRowFirstColumn="0" w:firstRowLastColumn="0" w:lastRowFirstColumn="0" w:lastRowLastColumn="0"/>
            </w:pPr>
            <w:r>
              <w:t>Member</w:t>
            </w:r>
          </w:p>
        </w:tc>
        <w:tc>
          <w:tcPr>
            <w:tcW w:w="2292" w:type="dxa"/>
          </w:tcPr>
          <w:p w:rsidR="00D05182" w:rsidRDefault="004267D1">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D05182" w:rsidRDefault="004267D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05182" w:rsidRDefault="004267D1">
            <w:pPr>
              <w:jc w:val="center"/>
              <w:cnfStyle w:val="000000100000" w:firstRow="0" w:lastRow="0" w:firstColumn="0" w:lastColumn="0" w:oddVBand="0" w:evenVBand="0" w:oddHBand="1" w:evenHBand="0" w:firstRowFirstColumn="0" w:firstRowLastColumn="0" w:lastRowFirstColumn="0" w:lastRowLastColumn="0"/>
            </w:pPr>
            <w:r>
              <w:t>-</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05182" w:rsidRDefault="004267D1">
            <w:r>
              <w:t>8</w:t>
            </w:r>
          </w:p>
        </w:tc>
        <w:tc>
          <w:tcPr>
            <w:tcW w:w="2593" w:type="dxa"/>
          </w:tcPr>
          <w:p w:rsidR="00D05182" w:rsidRDefault="004267D1">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D05182" w:rsidRDefault="004267D1">
            <w:pPr>
              <w:cnfStyle w:val="000000010000" w:firstRow="0" w:lastRow="0" w:firstColumn="0" w:lastColumn="0" w:oddVBand="0" w:evenVBand="0" w:oddHBand="0" w:evenHBand="1" w:firstRowFirstColumn="0" w:firstRowLastColumn="0" w:lastRowFirstColumn="0" w:lastRowLastColumn="0"/>
            </w:pPr>
            <w:r>
              <w:t>Member</w:t>
            </w:r>
          </w:p>
        </w:tc>
        <w:tc>
          <w:tcPr>
            <w:tcW w:w="2292" w:type="dxa"/>
          </w:tcPr>
          <w:p w:rsidR="00D05182" w:rsidRDefault="004267D1">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D05182" w:rsidRDefault="004267D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05182" w:rsidRDefault="004267D1">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A563C6">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w:t>
            </w:r>
            <w:r w:rsidR="00A563C6">
              <w:rPr>
                <w:color w:val="000000"/>
                <w:sz w:val="18"/>
              </w:rPr>
              <w:t>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2">
              <w:r w:rsidR="004267D1">
                <w:rPr>
                  <w:color w:val="0000FF" w:themeColor="hyperlink"/>
                  <w:u w:val="single"/>
                </w:rPr>
                <w:t>37801631</w:t>
              </w:r>
            </w:hyperlink>
            <w:r w:rsidR="004267D1">
              <w:t xml:space="preserve"> ['Hussain AB', 'Singleton G', 'Ball S', 'Weatherhead SC', 'Reynolds NJ', 'Hampton PJ'], Adopting a personalised approach to blood monitoring in psoriasis patients prescribed biologic therapy - a retrospective single centre review of real-world data, 6-Oct-2023, 6-Oct-2023, Clinical and experimental dermatology</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2</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3">
              <w:r w:rsidR="004267D1">
                <w:rPr>
                  <w:color w:val="0000FF" w:themeColor="hyperlink"/>
                  <w:u w:val="single"/>
                </w:rPr>
                <w:t>38006317</w:t>
              </w:r>
            </w:hyperlink>
            <w:r w:rsidR="004267D1">
              <w:t xml:space="preserve"> ['Ewen T', 'Husain A', 'Stefanos N', 'Barrett P', 'Jones C', 'Ness T', 'Long A', 'Horswell S', 'Bosomworth H', 'Lowenstein J', 'Richardson G', 'Swan D', 'McConnell A', 'Rose A', 'Andrew T', '</w:t>
            </w:r>
            <w:r w:rsidR="004267D1">
              <w:rPr>
                <w:b/>
                <w:u w:val="single"/>
              </w:rPr>
              <w:t>Reynolds N</w:t>
            </w:r>
            <w:r w:rsidR="004267D1">
              <w:t>', 'Malvehy J', 'Carrera C', 'Also L', 'Mailer S', 'Helm T', 'Ding L', 'Bogner P', 'Podlipnik S', 'Puig S', 'McArthur GA', 'Paragh G', 'Labus M', 'Sloan P', 'Armstrong JL', 'Lovat PE'], Validation of Epidermal AMBRA1 and Loricrin (AMBLor) as a prognostic biomarker for non-ulcerated AJCC stage I/II cutaneous melanoma, 25-Nov-2023, 25-Nov-2023, The British journal of dermatology</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3</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4">
              <w:r w:rsidR="004267D1">
                <w:rPr>
                  <w:color w:val="0000FF" w:themeColor="hyperlink"/>
                  <w:u w:val="single"/>
                </w:rPr>
                <w:t>37952181</w:t>
              </w:r>
            </w:hyperlink>
            <w:r w:rsidR="004267D1">
              <w:t xml:space="preserve"> ['Mason KJ', 'Alabas OA', 'Dand N', 'Warren RB', 'Reynolds NJ', 'Barker JNWN', 'Yiu ZZN', 'Smith CH', 'Griffiths CEM'], Characteristics of "Super-Responders" and "Super-Non-Responders" to First Biologic Monotherapy for Psoriasis: A Nested Case-control Study, 11-Nov-2023, 11-Nov-2023, The British journal of dermatology</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4</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5">
              <w:r w:rsidR="004267D1">
                <w:rPr>
                  <w:color w:val="0000FF" w:themeColor="hyperlink"/>
                  <w:u w:val="single"/>
                </w:rPr>
                <w:t>36387062</w:t>
              </w:r>
            </w:hyperlink>
            <w:r w:rsidR="004267D1">
              <w:t xml:space="preserve"> ['Bosma AL', 'Ouwerkerk W', 'Heidema MJ', 'Prieto-Merino D', 'Ardern-Jones MR', 'Beattie P', 'Brown SJ', 'Ingram JR', 'Irvine AD', 'Ogg G', 'Patel P', 'Reynolds NJ', 'Hearn RMR', 'Wan M', 'Warren RB', 'Woolf RT', 'Hyseni AM', 'Gerbens LAA', 'Spuls PI', 'Flohr C', 'Middelkamp-Hup MA'], Comparison of real-world treatment outcomes of systemic immunomodulating therapy in atopic dermatitis patients with dark and light skin types, Mar-2023, 10-Oct-2022, JAAD international, 10:14-24</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5</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6">
              <w:r w:rsidR="004267D1">
                <w:rPr>
                  <w:color w:val="0000FF" w:themeColor="hyperlink"/>
                  <w:u w:val="single"/>
                </w:rPr>
                <w:t>36367625</w:t>
              </w:r>
            </w:hyperlink>
            <w:r w:rsidR="004267D1">
              <w:t xml:space="preserve"> ['Ding Y', 'Dhawan G', 'Jones C', 'Ness T', 'Nichols E', 'Krasnogor N', 'Reynolds NJ'], An open source pipeline for quantitative immunohistochemistry image analysis of inflammatory skin disease using artificial intelligence, Mar-2023, 3-Dec-2022, Journal of the European Academy of Dermatology and Venereology : JEADV, 37(3):605-614</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6</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7">
              <w:r w:rsidR="004267D1">
                <w:rPr>
                  <w:color w:val="0000FF" w:themeColor="hyperlink"/>
                  <w:u w:val="single"/>
                </w:rPr>
                <w:t>36174714</w:t>
              </w:r>
            </w:hyperlink>
            <w:r w:rsidR="004267D1">
              <w:t xml:space="preserve"> ['Niaouris A', 'Hernández-Cordero A', 'Haddad S', 'Hassi NK', 'Benzian-Olsson N', 'Bugarin Diz C', 'Burden AD', 'Cooper HL', 'Griffiths CEM', 'Parslew R', 'Pink AE', 'Reynolds NJ', 'Wahie S', 'Warren RB', 'Wright A', 'Simpson M', 'Baum P', 'Visvanathan S', 'Barker JN', 'Smith CH', 'Capon F'], Damaging Alleles Affecting Multiple CARD14 Domains Are Associated with Palmoplantar Pustulosis, Mar-2023, 27-Sep-2022, The Journal of investigative dermatology, 143(3):504-508.e5</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7</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8">
              <w:r w:rsidR="004267D1">
                <w:rPr>
                  <w:color w:val="0000FF" w:themeColor="hyperlink"/>
                  <w:u w:val="single"/>
                </w:rPr>
                <w:t>36018221</w:t>
              </w:r>
            </w:hyperlink>
            <w:r w:rsidR="004267D1">
              <w:t xml:space="preserve"> ['Bosma AL', 'Musters AH', 'Bloem M', 'Gerbens LAA', 'Middelkamp-Hup MA', 'Haufe E', 'Schmitt J', 'Barbarot S', 'Seneschal J', 'Staumont-Sallé D', 'Johansson EK', 'Bradley M', 'von Kobyletzki LB', 'Vittrup I', 'Frier Ruge I', 'Thyssen JP', 'Vestergaard C', 'de Vega M', 'García-Doval I', 'Chiricozzi A', 'Stingeni L', 'Calzavara-Pinton P', 'Ardern-Jones MR', 'Reynolds NJ', 'Flohr C', 'Spuls PI'], Mapping exercise and status update of eight established registries within the TREatment of ATopic eczema Registry Taskforce, Jan-2023, 10-Sep-2022, Journal of the European Academy of Dermatology and Venereology : JEADV, 37(1):123-136</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8</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9">
              <w:r w:rsidR="004267D1">
                <w:rPr>
                  <w:color w:val="0000FF" w:themeColor="hyperlink"/>
                  <w:u w:val="single"/>
                </w:rPr>
                <w:t>36810251</w:t>
              </w:r>
            </w:hyperlink>
            <w:r w:rsidR="004267D1">
              <w:t xml:space="preserve"> ['Tsakok T', 'Saklatvala J', 'Rispens T', 'Loeff FC', 'de Vries A', 'Allen MH', 'Barbosa IA', 'Baudry D', 'Dasandi T', 'Duckworth M', 'Meynell F', 'Russell A', 'Chapman A', 'McBride S', 'McKenna K', 'Perera G', 'Ramsay H', 'Ramesh R', 'Sands K', 'Shipman A', 'Burden AD', 'Griffiths CE', 'Reynolds NJ', 'Warren RB', 'Mahil S', 'Barker J', 'Dand N', 'Smith C', 'Simpson MA'], Development of antidrug antibodies against adalimumab maps to variation within the HLA-DR peptide-binding groove, 22-Feb-2023, 22-Feb-2023, JCI insight, 8(4):e156643</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9</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20">
              <w:r w:rsidR="004267D1">
                <w:rPr>
                  <w:color w:val="0000FF" w:themeColor="hyperlink"/>
                  <w:u w:val="single"/>
                </w:rPr>
                <w:t>36763783</w:t>
              </w:r>
            </w:hyperlink>
            <w:r w:rsidR="004267D1">
              <w:t xml:space="preserve"> ['Alabas OA', 'Mason KJ', 'Yiu ZZN', 'Hampton PJ', 'Reynolds NJ', 'Owen CM', 'Bewley A', 'Laws PM', 'Warren RB', 'Lunt M', 'Smith CH', 'Grifﬁths CEM'], Effectiveness and persistence of acitretin, ciclosporin, fumaric acid esters and </w:t>
            </w:r>
            <w:r w:rsidR="004267D1">
              <w:lastRenderedPageBreak/>
              <w:t>methotrexate for patients with moderate-to-severe psoriasis: a cohort study from BADBIR, 20-Apr-2023, The British journal of dermatology, 188(5):618-627</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lastRenderedPageBreak/>
              <w:t>10</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21">
              <w:r w:rsidR="004267D1">
                <w:rPr>
                  <w:color w:val="0000FF" w:themeColor="hyperlink"/>
                  <w:u w:val="single"/>
                </w:rPr>
                <w:t>36178145</w:t>
              </w:r>
            </w:hyperlink>
            <w:r w:rsidR="004267D1">
              <w:t xml:space="preserve"> ['Hussain AB', 'Havelin A', 'Ball S', 'Weatherhead S', 'Reynolds NJ', 'Hampton P'], Increasing to weekly adalimumab dosing leads to improved psoriasis outcomes-A retrospective single-centre review of real-world data, Apr-2023, 10-Oct-2022, Journal of the European Academy of Dermatology and Venereology : JEADV, 37(4):e527-e528</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11</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22">
              <w:r w:rsidR="004267D1">
                <w:rPr>
                  <w:color w:val="0000FF" w:themeColor="hyperlink"/>
                  <w:u w:val="single"/>
                </w:rPr>
                <w:t>36178923</w:t>
              </w:r>
            </w:hyperlink>
            <w:r w:rsidR="004267D1">
              <w:t xml:space="preserve"> ['Shmarov F', 'Smith GR', 'Weatherhead SC', 'Reynolds NJ', 'Zuliani P'], Individualised computational modelling of immune mediated disease onset, flare and clearance in psoriasis, Sep-2022, 30-Sep-2022, </w:t>
            </w:r>
            <w:proofErr w:type="spellStart"/>
            <w:r w:rsidR="004267D1">
              <w:t>PLoS</w:t>
            </w:r>
            <w:proofErr w:type="spellEnd"/>
            <w:r w:rsidR="004267D1">
              <w:t xml:space="preserve"> computational biology, 18(9):e1010267</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12</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23">
              <w:r w:rsidR="004267D1">
                <w:rPr>
                  <w:color w:val="0000FF" w:themeColor="hyperlink"/>
                  <w:u w:val="single"/>
                </w:rPr>
                <w:t>35791876</w:t>
              </w:r>
            </w:hyperlink>
            <w:r w:rsidR="004267D1">
              <w:t xml:space="preserve"> ['Yiu ZZN', 'Becher G', 'Kirby B', 'Laws P', 'Reynolds NJ', 'Smith CH', 'Warren RB', 'Griffiths CEM'], Drug Survival Associated With Effectiveness and Safety of Treatment With Guselkumab, Ixekizumab, Secukinumab, Ustekinumab, and Adalimumab in Patients With Psoriasis, 1-Oct-2022, JAMA dermatology, 158(10):1131-1141</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13</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24">
              <w:r w:rsidR="004267D1">
                <w:rPr>
                  <w:color w:val="0000FF" w:themeColor="hyperlink"/>
                  <w:u w:val="single"/>
                </w:rPr>
                <w:t>35568077</w:t>
              </w:r>
            </w:hyperlink>
            <w:r w:rsidR="004267D1">
              <w:t xml:space="preserve"> ['McCluskey D', 'Benzian-Olsson N', 'Mahil SK', 'Hassi NK', 'Wohnhaas CT', 'Burden AD', 'Griffiths CEM', 'Ingram JR', 'Levell NJ', 'Parslew R', 'Pink AE', 'Reynolds NJ', 'Warren RB', 'Visvanathan S', 'Baum P', 'Barker JN', 'Smith CH', 'Capon F'], Single-cell analysis implicates T(H)17-to-T(H)2 cell plasticity in the pathogenesis of palmoplantar pustulosis, Oct-2022, 12-May-2022, The Journal of allergy and clinical immunology, 150(4):882-893</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14</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25">
              <w:r w:rsidR="004267D1">
                <w:rPr>
                  <w:color w:val="0000FF" w:themeColor="hyperlink"/>
                  <w:u w:val="single"/>
                </w:rPr>
                <w:t>36123182</w:t>
              </w:r>
            </w:hyperlink>
            <w:r w:rsidR="004267D1">
              <w:t xml:space="preserve"> ['Grantham HJ', 'Hussain AB', 'Reynolds NJ'], Serum S100A8/A9 May Act as Biomarker of Atherosclerosis Severity in Psoriasis, Nov-2022, 16-Sep-2022, The Journal of investigative dermatology, 142(11):2848-2850</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15</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26">
              <w:r w:rsidR="004267D1">
                <w:rPr>
                  <w:color w:val="0000FF" w:themeColor="hyperlink"/>
                  <w:u w:val="single"/>
                </w:rPr>
                <w:t>35498882</w:t>
              </w:r>
            </w:hyperlink>
            <w:r w:rsidR="004267D1">
              <w:t xml:space="preserve"> ['Esson GA', 'Hussain AB', 'Meggitt SJ', 'Reynolds NJ', 'Sayer JA'], Cutaneous manifestations of acute kidney injury, May-2022, 9-Dec-2021, Clinical kidney journal, 15(5):855-864</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16</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27">
              <w:r w:rsidR="004267D1">
                <w:rPr>
                  <w:color w:val="0000FF" w:themeColor="hyperlink"/>
                  <w:u w:val="single"/>
                </w:rPr>
                <w:t>34767815</w:t>
              </w:r>
            </w:hyperlink>
            <w:r w:rsidR="004267D1">
              <w:t xml:space="preserve"> ['Douroudis K', 'Ramessur R', 'Barbosa IA', 'Baudry D', 'Duckworth M', 'Angit C', 'Capon F', 'Chung R', 'Curtis CJ', 'Di Meglio P', 'Goulding JMR', 'Griffiths CEM', 'Lee SH', 'Mahil SK', 'Parslew R', 'Reynolds NJ', 'Shipman AR', 'Warren RB', 'Yiu ZZN', 'Simpson MA', 'Barker JN', 'Dand N', 'Smith CH'], Differences in Clinical Features and Comorbid Burden between HLA-C∗06:02 Carrier Groups in &gt;9,000 People with Psoriasis, Jun-2022, 10-Nov-2021, The Journal of investigative dermatology, 142(6):1617-1628.e10</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17</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28">
              <w:r w:rsidR="004267D1">
                <w:rPr>
                  <w:color w:val="0000FF" w:themeColor="hyperlink"/>
                  <w:u w:val="single"/>
                </w:rPr>
                <w:t>35072142</w:t>
              </w:r>
            </w:hyperlink>
            <w:r w:rsidR="004267D1">
              <w:t xml:space="preserve"> ['Hussain AB', 'Healy E', 'Reynolds NJ'], Training and Retaining Physician-Scientists in Dermatology: A United Kingdom Perspective, Jan-2022, 14-Dec-2021, innovations : skin science from molecules to population health, 2(1):100091</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18</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29">
              <w:r w:rsidR="004267D1">
                <w:rPr>
                  <w:color w:val="0000FF" w:themeColor="hyperlink"/>
                  <w:u w:val="single"/>
                </w:rPr>
                <w:t>33829489</w:t>
              </w:r>
            </w:hyperlink>
            <w:r w:rsidR="004267D1">
              <w:t xml:space="preserve"> ['Geifman N', 'Azadbakht N', 'Zeng J', 'Wilkinson T', 'Dand N', 'Buchan I', 'Stocken D', 'Di Meglio P', 'Warren RB', 'Barker JN', 'Reynolds NJ', 'Barnes MR', 'Smith CH', 'Griffiths CEM', 'Peek N'], Defining trajectories of response in patients with psoriasis treated with biologic therapies, Oct-2021, 4-Jun-2021, The British journal of dermatology, 185(4):825-835</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19</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30">
              <w:r w:rsidR="004267D1">
                <w:rPr>
                  <w:color w:val="0000FF" w:themeColor="hyperlink"/>
                  <w:u w:val="single"/>
                </w:rPr>
                <w:t>34255884</w:t>
              </w:r>
            </w:hyperlink>
            <w:r w:rsidR="004267D1">
              <w:t xml:space="preserve"> ['Watson N', 'Wilson N', 'Shmarov F', 'Zuliani P', 'Reynolds NJ', 'Weatherhead SC'], The use of psoriasis biomarkers, including trajectory of clinical response, to predict clearance and remission duration to UVB phototherapy, Nov-2021, 3-Aug-2021, Journal of the European Academy of Dermatology and Venereology : JEADV, 35(11):2250-2258</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20</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31">
              <w:r w:rsidR="004267D1">
                <w:rPr>
                  <w:color w:val="0000FF" w:themeColor="hyperlink"/>
                  <w:u w:val="single"/>
                </w:rPr>
                <w:t>33812333</w:t>
              </w:r>
            </w:hyperlink>
            <w:r w:rsidR="004267D1">
              <w:t xml:space="preserve"> ['Addison R', 'Weatherhead SC', 'Pawitri A', 'Smith GR', 'Rider A', 'Grantham HJ', 'Cockell SJ', 'Reynolds NJ'], Therapeutic wavelengths of ultraviolet B radiation activate apoptotic, circadian rhythm, redox signalling and key canonical pathways in psoriatic epidermis, May-2021, 10-Mar-2021, </w:t>
            </w:r>
            <w:proofErr w:type="spellStart"/>
            <w:r w:rsidR="004267D1">
              <w:t>edox</w:t>
            </w:r>
            <w:proofErr w:type="spellEnd"/>
            <w:r w:rsidR="004267D1">
              <w:t xml:space="preserve"> biology, 41:101924</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21</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32">
              <w:r w:rsidR="004267D1">
                <w:rPr>
                  <w:color w:val="0000FF" w:themeColor="hyperlink"/>
                  <w:u w:val="single"/>
                </w:rPr>
                <w:t>33479125</w:t>
              </w:r>
            </w:hyperlink>
            <w:r w:rsidR="004267D1">
              <w:t xml:space="preserve"> ['Reynolds G', 'Vegh P', 'Fletcher J', 'Poyner EFM', 'Stephenson E', 'Goh I', 'Botting RA', 'Huang N', 'Olabi B', 'Dubois A', 'Dixon D', 'Green K', 'Maunder D', 'Engelbert J', 'Efremova M', 'Polański K', 'Jardine L', 'Jones C', 'Ness T', 'Horsfall D', 'McGrath J', 'Carey C', 'Popescu DM', 'Webb S', 'Wang XN', 'Sayer B', 'Park JE', 'Negri VA', 'Belokhvostova D', 'Lynch MD', 'McDonald D', 'Filby A', 'Hagai T', 'Meyer KB', 'Husain A', 'Coxhead J', 'Vento-Tormo R', 'Behjati S', 'Lisgo S', 'Villani AC', 'Bacardit J', 'Jones PH', "O'Toole EA", 'Ogg GS', 'Rajan N', 'Reynolds NJ', 'Teichmann SA', 'Watt FM', 'Haniffa M'], Developmental cell programs are co-opted in inflammatory skin disease, 22-Jan-2021, Science (New York, N.Y.), 371(6527):eaba6500</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22</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33">
              <w:r w:rsidR="004267D1">
                <w:rPr>
                  <w:color w:val="0000FF" w:themeColor="hyperlink"/>
                  <w:u w:val="single"/>
                </w:rPr>
                <w:t>33263718</w:t>
              </w:r>
            </w:hyperlink>
            <w:r w:rsidR="004267D1">
              <w:t xml:space="preserve"> ['Yiu ZZN', 'Mason KJ', 'Hampton PJ', 'Reynolds NJ', 'Smith CH', 'Lunt M', 'Griffiths CEM', 'Warren RB'], Randomized Trial Replication Using Observational Data for Comparative Effectiveness of Secukinumab and Ustekinumab in Psoriasis: A Study From the British Association of Dermatologists Biologics and Immunomodulators Register, 1-Jan-2021, JAMA dermatology, 157(1):66-73</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23</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34">
              <w:r w:rsidR="004267D1">
                <w:rPr>
                  <w:color w:val="0000FF" w:themeColor="hyperlink"/>
                  <w:u w:val="single"/>
                </w:rPr>
                <w:t>33342508</w:t>
              </w:r>
            </w:hyperlink>
            <w:r w:rsidR="004267D1">
              <w:t xml:space="preserve"> ['Hill D', 'Cosgarea I', '</w:t>
            </w:r>
            <w:r w:rsidR="004267D1">
              <w:rPr>
                <w:b/>
                <w:u w:val="single"/>
              </w:rPr>
              <w:t>Reynolds N</w:t>
            </w:r>
            <w:r w:rsidR="004267D1">
              <w:t>', 'Lovat P', 'Armstrong J'], Research Techniques Made Simple: Analysis of Autophagy in the Skin, Jan-2021, The Journal of investigative dermatology, 141(1):5-9.e1</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24</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35">
              <w:r w:rsidR="004267D1">
                <w:rPr>
                  <w:color w:val="0000FF" w:themeColor="hyperlink"/>
                  <w:u w:val="single"/>
                </w:rPr>
                <w:t>34916493</w:t>
              </w:r>
            </w:hyperlink>
            <w:r w:rsidR="004267D1">
              <w:t xml:space="preserve"> ['Andres-Ejarque R', 'Ale HB', 'Grys K', 'Tosi I', 'Solanky S', 'Ainali C', 'Catak Z', 'Sreeneebus H', 'Saklatvala J', 'Dand N', 'de Rinaldis E', 'Chapman A', 'Nestle FO', 'Barnes MR', 'Warren RB', 'Reynolds NJ', 'Griffiths CEM', 'Barker JN', 'Smith CH', 'Di Meglio P'], Author Correction: Enhanced NF-κB signaling in type-2 dendritic cells at baseline predicts non-response to adalimumab in psoriasis, 16-Dec-2021, 16-Dec-2021, Nature communications, 12(1):7358</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25</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36">
              <w:r w:rsidR="004267D1">
                <w:rPr>
                  <w:color w:val="0000FF" w:themeColor="hyperlink"/>
                  <w:u w:val="single"/>
                </w:rPr>
                <w:t>34180060</w:t>
              </w:r>
            </w:hyperlink>
            <w:r w:rsidR="004267D1">
              <w:t xml:space="preserve"> ['Hudson L', 'Begg M', 'Wright B', 'Cheek T', 'Jahoda CAB', 'Reynolds NJ'], Dominant effect of gap junction </w:t>
            </w:r>
            <w:r w:rsidR="004267D1">
              <w:lastRenderedPageBreak/>
              <w:t>communication in wound-induced calcium-wave, NFAT activation and wound closure in keratinocytes, Dec-2021, 27-Jun-2021, Journal of cellular physiology, 236(12):8171-8183</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lastRenderedPageBreak/>
              <w:t>26</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37">
              <w:r w:rsidR="004267D1">
                <w:rPr>
                  <w:color w:val="0000FF" w:themeColor="hyperlink"/>
                  <w:u w:val="single"/>
                </w:rPr>
                <w:t>34411292</w:t>
              </w:r>
            </w:hyperlink>
            <w:r w:rsidR="004267D1">
              <w:t xml:space="preserve"> ['Cro S', 'Cornelius VR', 'Pink AE', 'Wilson R', 'Pushpa-Rajah A', 'Patel P', 'Abdul-Wahab A', 'August S', 'Azad J', 'Becher G', 'Chapman A', 'Dunnil G', 'Ferguson AD', 'Fogo A', 'Ghaffar SA', 'Ingram JR', 'Kavakleiva S', 'Ladoyanni E', 'Leman JA', 'Macbeth AE', 'Makrygeoegou A', 'Parslew R', 'Ryan AJ', 'Sharma A', 'Shipman AR', 'Sinclair C', 'Wachsmuth R', 'Woolf RT', 'Wright A', 'McAteer H', 'Barker JNWN', 'Burden AD', 'Griffiths CEM', 'Reynolds NJ', 'Warren RB', 'Lachmann HJ', 'Capon F', 'Smith CH'], Anakinra for palmoplantar pustulosis: results from a randomized, double-blind, multicentre, two-staged, adaptive placebo-controlled trial (APRICOT), 19-Aug-2021, 19-Aug-2021, The British journal of dermatology, 186(2):245-56</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27</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38">
              <w:r w:rsidR="004267D1">
                <w:rPr>
                  <w:color w:val="0000FF" w:themeColor="hyperlink"/>
                  <w:u w:val="single"/>
                </w:rPr>
                <w:t>34362923</w:t>
              </w:r>
            </w:hyperlink>
            <w:r w:rsidR="004267D1">
              <w:t xml:space="preserve"> ['Andres-Ejarque R', 'Ale HB', 'Grys K', 'Tosi I', 'Solanky S', 'Ainali C', 'Catak Z', 'Sreeneebus H', 'Saklatvala J', 'Dand N', 'de Rinaldis E', 'Chapman A', 'Nestle FO', 'Barnes MR', 'Warren RB', 'Reynolds NJ', 'Griffiths CEM', 'Barker JN', 'Smith CH', 'Di Meglio P'], Enhanced NF-κB signaling in type-2 dendritic cells at baseline predicts non-response to adalimumab in psoriasis, 6-Aug-2021, 6-Aug-2021, Nature communications, 12(1):4741</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28</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39">
              <w:r w:rsidR="004267D1">
                <w:rPr>
                  <w:color w:val="0000FF" w:themeColor="hyperlink"/>
                  <w:u w:val="single"/>
                </w:rPr>
                <w:t>33771529</w:t>
              </w:r>
            </w:hyperlink>
            <w:r w:rsidR="004267D1">
              <w:t xml:space="preserve"> ['Yiu ZZN', 'Barker JNWN', 'Barnes MR', 'Di Meglio P', 'Emsley R', 'Reynolds NJ', 'Smith CH', 'Warren RB', 'Griffiths CEM'], Meeting Report: Psoriasis Stratification to Optimize Relevant Therapy Showcase, Aug-2021, 24-Mar-2021, The Journal of investigative dermatology, 141(8):1872-1878</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29</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40">
              <w:r w:rsidR="004267D1">
                <w:rPr>
                  <w:color w:val="0000FF" w:themeColor="hyperlink"/>
                  <w:u w:val="single"/>
                </w:rPr>
                <w:t>33866626</w:t>
              </w:r>
            </w:hyperlink>
            <w:r w:rsidR="004267D1">
              <w:t xml:space="preserve"> ['Mason KJ', 'Burden AD', 'Barker JNWN', 'Lunt M', 'Ali H', 'Kleyn CE', 'McElhone K', 'Soliman MM', 'Green AC', 'Griffiths CEM', 'Reynolds NJ', 'Ormerod AD'], Risks of basal cell and squamous cell carcinoma in psoriasis patients after treatment with biologic vs non-biologic systemic therapies, Aug-2021, 3-May-2021, Journal of the European Academy of Dermatology and Venereology : JEADV, 35(8):e496-e498</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30</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41">
              <w:r w:rsidR="004267D1">
                <w:rPr>
                  <w:color w:val="0000FF" w:themeColor="hyperlink"/>
                  <w:u w:val="single"/>
                </w:rPr>
                <w:t>33725378</w:t>
              </w:r>
            </w:hyperlink>
            <w:r w:rsidR="004267D1">
              <w:t xml:space="preserve"> ['Mason KJ', 'Burden AD', 'Barker JNWN', 'Lunt M', 'Ali H', 'Kleyn CE', 'McElhone K', 'Soliman MM', 'Green AC', 'Griffiths CEM', 'Reynolds NJ', 'Ormerod AD'], Characteristics and skin cancer risk of psoriasis patients with a history of skin cancer in BADBIR, Aug-2021, 29-Mar-2021, Journal of the European Academy of Dermatology and Venereology : JEADV, 35(8):e498-e501</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31</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42">
              <w:r w:rsidR="004267D1">
                <w:rPr>
                  <w:color w:val="0000FF" w:themeColor="hyperlink"/>
                  <w:u w:val="single"/>
                </w:rPr>
                <w:t>33798446</w:t>
              </w:r>
            </w:hyperlink>
            <w:r w:rsidR="004267D1">
              <w:t xml:space="preserve"> ['Vergnano M', 'Mockenhaupt M', 'Benzian-Olsson N', 'Paulmann M', 'Grys K', 'Mahil SK', 'Chaloner C', 'Barbosa IA', 'August S', 'Burden AD', 'Choon SE', 'Cooper H', 'Navarini AA', 'Reynolds NJ', 'Wahie S', 'Warren RB', 'Wright A', 'Huffmeier U', 'Baum P', 'Visvanathan S', 'Barker JN', 'Smith CH', 'Capon F'], Loss-of-function myeloperoxidase mutations are associated with increased neutrophil counts and pustular skin disease, 1-Apr-2021, American journal of human genetics, 108(4):757</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32</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43">
              <w:r w:rsidR="004267D1">
                <w:rPr>
                  <w:color w:val="0000FF" w:themeColor="hyperlink"/>
                  <w:u w:val="single"/>
                </w:rPr>
                <w:t>32758448</w:t>
              </w:r>
            </w:hyperlink>
            <w:r w:rsidR="004267D1">
              <w:t xml:space="preserve"> ['Vergnano M', 'Mockenhaupt M', 'Benzian-Olsson N', 'Paulmann M', 'Grys K', 'Mahil SK', 'Chaloner C', 'Barbosa IA', 'August S', 'Burden AD', 'Choon SE', 'Cooper H', 'Navarini AA', 'Reynolds NJ', 'Wahie S', 'Warren RB', 'Wright A', 'Huffmeier U', 'Baum P', 'Visvanathan S', 'Barker JN', 'Smith CH', 'Capon F'], Loss-of-Function Myeloperoxidase Mutations Are Associated with Increased Neutrophil Counts and Pustular Skin Disease, 3-Sep-2020, 5-Aug-2020, American journal of human genetics, 107(3):539-543</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33</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44">
              <w:r w:rsidR="004267D1">
                <w:rPr>
                  <w:color w:val="0000FF" w:themeColor="hyperlink"/>
                  <w:u w:val="single"/>
                </w:rPr>
                <w:t>32800168</w:t>
              </w:r>
            </w:hyperlink>
            <w:r w:rsidR="004267D1">
              <w:t xml:space="preserve"> ['Reynolds NJ', 'Enk AH'], The History and Future Prospects of ISID: A European Perspective, Sep-2020, The Journal of investigative dermatology, 140(9S):S178-S180</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34</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45">
              <w:r w:rsidR="004267D1">
                <w:rPr>
                  <w:color w:val="0000FF" w:themeColor="hyperlink"/>
                  <w:u w:val="single"/>
                </w:rPr>
                <w:t>31794059</w:t>
              </w:r>
            </w:hyperlink>
            <w:r w:rsidR="004267D1">
              <w:t xml:space="preserve"> ['Blakeway H', 'Van-de-Velde V', 'Allen VB', 'Kravvas G', 'Palla L', 'Page MJ', 'Flohr C', 'Weller RB', 'Irvine AD', 'McPherson T', 'Roberts A', 'Williams HC', '</w:t>
            </w:r>
            <w:r w:rsidR="004267D1">
              <w:rPr>
                <w:b/>
                <w:u w:val="single"/>
              </w:rPr>
              <w:t>Reynolds N</w:t>
            </w:r>
            <w:r w:rsidR="004267D1">
              <w:t>', 'Brown SJ', 'Paternoster L', 'Langan SM'], What is the evidence for interactions between filaggrin null mutations and environmental exposures in the aetiology of atopic dermatitis? A systematic review, Sep-2020, 11-Feb-2020, The British journal of dermatology, 183(3):443-451</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35</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46">
              <w:r w:rsidR="004267D1">
                <w:rPr>
                  <w:color w:val="0000FF" w:themeColor="hyperlink"/>
                  <w:u w:val="single"/>
                </w:rPr>
                <w:t>31985037</w:t>
              </w:r>
            </w:hyperlink>
            <w:r w:rsidR="004267D1">
              <w:t xml:space="preserve"> ['Richardson A', 'Powell AK', 'Sexton DW', 'Parsons JL', 'Reynolds NJ', 'Ross K'], microRNA-184 is induced by store-operated calcium entry and regulates early keratinocyte differentiation, Oct-2020, 27-Jan-2020, Journal of cellular physiology, 235(10):6854-6861</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36</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47">
              <w:r w:rsidR="004267D1">
                <w:rPr>
                  <w:color w:val="0000FF" w:themeColor="hyperlink"/>
                  <w:u w:val="single"/>
                </w:rPr>
                <w:t>32936291</w:t>
              </w:r>
            </w:hyperlink>
            <w:r w:rsidR="004267D1">
              <w:t xml:space="preserve"> ['Benzian-Olsson N', 'Dand N', 'Chaloner C', 'Bata-Csorgo Z', 'Borroni R', 'Burden AD', 'Cooper HL', 'Cornelius V', 'Cro S', 'Dasandi T', 'Griffiths CEM', 'Kingo K', 'Koks S', 'Lachmann H', 'McAteer H', 'Meynell F', 'Mrowietz U', 'Parslew R', 'Patel P', 'Pink AE', 'Reynolds NJ', 'Tanew A', 'Torz K', 'Trattner H', 'Wahie S', 'Warren RB', 'Wright A', 'Barker JN', 'Navarini AA', 'Smith CH', 'Capon F'], Association of Clinical and Demographic Factors With the Severity of Palmoplantar Pustulosis, 1-Nov-2020, JAMA dermatology, 156(11):1216-1222</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37</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48">
              <w:r w:rsidR="004267D1">
                <w:rPr>
                  <w:color w:val="0000FF" w:themeColor="hyperlink"/>
                  <w:u w:val="single"/>
                </w:rPr>
                <w:t>32283057</w:t>
              </w:r>
            </w:hyperlink>
            <w:r w:rsidR="004267D1">
              <w:t xml:space="preserve"> ['Loeff FC', 'Tsakok T', 'Dijk L', 'Hart MH', 'Duckworth M', 'Baudry D', 'Russell A', 'Dand N', 'van Leeuwen A', 'Griffiths CEM', 'Reynolds NJ', 'Barker J', 'Burden AD', 'Warren RB', 'de Vries A', 'Bloem K', 'Wolbink GJ', 'Smith CH', 'Rispens T'], Clinical Impact of Antibodies against Ustekinumab in Psoriasis: An Observational, Cross-Sectional, Multicenter Study, Nov-2020, 10-Apr-2020, The Journal of investigative dermatology, 140(11):2129-2137</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38</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49">
              <w:r w:rsidR="004267D1">
                <w:rPr>
                  <w:color w:val="0000FF" w:themeColor="hyperlink"/>
                  <w:u w:val="single"/>
                </w:rPr>
                <w:t>31286471</w:t>
              </w:r>
            </w:hyperlink>
            <w:r w:rsidR="004267D1">
              <w:t xml:space="preserve"> ['Mahil SK', 'Wilson N', 'Dand N', 'Reynolds NJ', 'Griffiths CEM', 'Emsley R', 'Marsden A', 'Evans I', 'Warren RB', 'Stocken D', 'Barker JN', 'Burden AD', 'Smith CH'], Psoriasis treat to target: defining outcomes in psoriasis using data from a real-world, population-based cohort study (the British Association of Dermatologists Biologics and </w:t>
            </w:r>
            <w:r w:rsidR="004267D1">
              <w:lastRenderedPageBreak/>
              <w:t>Immunomodulators Register, BADBIR), May-2020, 10-Sep-2019, The British journal of dermatology, 182(5):1158-1166</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lastRenderedPageBreak/>
              <w:t>39</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50">
              <w:r w:rsidR="004267D1">
                <w:rPr>
                  <w:color w:val="0000FF" w:themeColor="hyperlink"/>
                  <w:u w:val="single"/>
                </w:rPr>
                <w:t>31995663</w:t>
              </w:r>
            </w:hyperlink>
            <w:r w:rsidR="004267D1">
              <w:t xml:space="preserve"> ['Pan S', 'Tsakok T', 'Dand N', 'Lonsdale DO', 'Loeff FC', 'Bloem K', 'de Vries A', 'Baudry D', 'Duckworth M', 'Mahil S', 'Pushpa-Rajah A', 'Russell A', 'Alsharqi A', 'Becher G', 'Murphy R', 'Wahie S', 'Wright A', 'Griffiths CEM', 'Reynolds NJ', 'Barker J', 'Warren RB', 'David Burden A', 'Rispens T', 'Standing JF', 'Smith CH'], Using Real-World Data to Guide Ustekinumab Dosing Strategies for Psoriasis: A Prospective Pharmacokinetic-Pharmacodynamic Study, Mar-2020, 29-Jan-2020, Clinical and translational science, 13(2):400-409</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40</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51">
              <w:r w:rsidR="004267D1">
                <w:rPr>
                  <w:color w:val="0000FF" w:themeColor="hyperlink"/>
                  <w:u w:val="single"/>
                </w:rPr>
                <w:t>32482763</w:t>
              </w:r>
            </w:hyperlink>
            <w:r w:rsidR="004267D1">
              <w:t xml:space="preserve"> ['Ritchlin CT', 'Pennington SR', 'Reynolds NJ', 'FitzGerald O'], Moving Toward Precision Medicine in Psoriasis and Psoriatic Arthritis, Jun-2020, The Journal of rheumatology. Supplement, 96:19-24</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41</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52">
              <w:r w:rsidR="004267D1">
                <w:rPr>
                  <w:color w:val="0000FF" w:themeColor="hyperlink"/>
                  <w:u w:val="single"/>
                </w:rPr>
                <w:t>31056744</w:t>
              </w:r>
            </w:hyperlink>
            <w:r w:rsidR="004267D1">
              <w:t xml:space="preserve"> ['Ellis R', 'Tang D', 'Nasr B', 'Greenwood A', 'McConnell A', 'Anagnostou ME', 'Elias M', 'Verykiou S', 'Bajwa D', 'Ewen T', 'Reynolds NJ', 'Barrett P', 'Carling E', 'Watson G', 'Armstrong J', 'Allen AJ', 'Horswell S', 'Labus M', 'Lovat PE'], Epidermal autophagy and beclin 1 regulator 1 and loricrin: a paradigm shift in the prognostication and stratification of the American Joint Committee on Cancer stage I melanomas, Jan-2020, 19-Jun-2019, The British journal of dermatology, 182(1):156-165</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42</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53">
              <w:r w:rsidR="004267D1">
                <w:rPr>
                  <w:color w:val="0000FF" w:themeColor="hyperlink"/>
                  <w:u w:val="single"/>
                </w:rPr>
                <w:t>32124442</w:t>
              </w:r>
            </w:hyperlink>
            <w:r w:rsidR="004267D1">
              <w:t xml:space="preserve"> ['Yiu ZZN', 'Mason KJ', 'Hampton PJ', 'Reynolds NJ', 'Smith CH', 'Lunt M', 'Griffiths CEM', 'Warren RB'], Drug survival of adalimumab, ustekinumab and secukinumab in patients with psoriasis: a prospective cohort study from the British Association of Dermatologists Biologics and Immunomodulators Register (BADBIR), Aug-2020, 30-Mar-2020, The British journal of dermatology, 183(2):294-302</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43</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54">
              <w:r w:rsidR="004267D1">
                <w:rPr>
                  <w:color w:val="0000FF" w:themeColor="hyperlink"/>
                  <w:u w:val="single"/>
                </w:rPr>
                <w:t>31532460</w:t>
              </w:r>
            </w:hyperlink>
            <w:r w:rsidR="004267D1">
              <w:t xml:space="preserve"> ['Tsakok T', 'Wilson N', 'Dand N', 'Loeff FC', 'Bloem K', 'Baudry D', 'Duckworth M', 'Pan S', 'Pushpa-Rajah A', 'Standing JF', 'de Vries A', 'Alsharqi A', 'Becher G', 'Murphy R', 'Wahie S', 'Wright A', 'Griffiths CEM', 'Reynolds NJ', 'Barker J', 'Warren RB', 'Burden AD', 'Rispens T', 'Stocken D', 'Smith C'], Association of Serum Ustekinumab Levels With Clinical Response in Psoriasis, 1-Nov-2019, JAMA dermatology, 155(11):1235-1243</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44</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55">
              <w:r w:rsidR="004267D1">
                <w:rPr>
                  <w:color w:val="0000FF" w:themeColor="hyperlink"/>
                  <w:u w:val="single"/>
                </w:rPr>
                <w:t>30155885</w:t>
              </w:r>
            </w:hyperlink>
            <w:r w:rsidR="004267D1">
              <w:t xml:space="preserve"> ['Warren RB', 'Marsden A', 'Tomenson B', 'Mason KJ', 'Soliman MM', 'Burden AD', 'Reynolds NJ', 'Stocken D', 'Emsley R', 'Griffiths CEM', 'Smith C'], Identifying demographic, social and clinical predictors of biologic therapy effectiveness in psoriasis: a multicentre longitudinal cohort study, May-2019, 28-Aug-2018, The British journal of dermatology, 180(5):1069-1076</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45</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56">
              <w:r w:rsidR="004267D1">
                <w:rPr>
                  <w:color w:val="0000FF" w:themeColor="hyperlink"/>
                  <w:u w:val="single"/>
                </w:rPr>
                <w:t>30036598</w:t>
              </w:r>
            </w:hyperlink>
            <w:r w:rsidR="004267D1">
              <w:t xml:space="preserve"> ['Twelves S', 'Mostafa A', 'Dand N', 'Burri E', 'Farkas K', 'Wilson R', 'Cooper HL', 'Irvine AD', 'Oon HH', 'Kingo K', 'Köks S', 'Mrowietz U', 'Puig L', '</w:t>
            </w:r>
            <w:r w:rsidR="004267D1">
              <w:rPr>
                <w:b/>
                <w:u w:val="single"/>
              </w:rPr>
              <w:t>Reynolds N</w:t>
            </w:r>
            <w:r w:rsidR="004267D1">
              <w:t>', 'Tan ES', 'Tanew A', 'Torz K', 'Trattner H', 'Valentine M', 'Wahie S', 'Warren RB', 'Wright A', 'Bata-Csörgő Z', 'Szell M', 'Griffiths CEM', 'Burden AD', 'Choon SE', 'Smith CH', 'Barker JN', 'Navarini AA', 'Capon F'], Clinical and genetic differences between pustular psoriasis subtypes, Mar-2019, 21-Jul-2018, The Journal of allergy and clinical immunology, 143(3):1021-1026</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46</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57">
              <w:r w:rsidR="004267D1">
                <w:rPr>
                  <w:color w:val="0000FF" w:themeColor="hyperlink"/>
                  <w:u w:val="single"/>
                </w:rPr>
                <w:t>31126427</w:t>
              </w:r>
            </w:hyperlink>
            <w:r w:rsidR="004267D1">
              <w:t xml:space="preserve"> ['Gardner LCS', 'Grantham HJ', 'Reynolds NJ'], IL-17 May Be a Key Cytokine Linking Psoriasis and Hyperglycemia, Jun-2019, The Journal of investigative dermatology, 139(6):1214-1216</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47</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58">
              <w:r w:rsidR="004267D1">
                <w:rPr>
                  <w:color w:val="0000FF" w:themeColor="hyperlink"/>
                  <w:u w:val="single"/>
                </w:rPr>
                <w:t>30578879</w:t>
              </w:r>
            </w:hyperlink>
            <w:r w:rsidR="004267D1">
              <w:t xml:space="preserve"> ['Dand N', 'Duckworth M', 'Baudry D', 'Russell A', 'Curtis CJ', 'Lee SH', 'Evans I', 'Mason KJ', 'Alsharqi A', 'Becher G', 'Burden AD', 'Goodwin RG', 'McKenna K', 'Murphy R', 'Perera GK', 'Rotarescu R', 'Wahie S', 'Wright A', 'Reynolds NJ', 'Warren RB', 'Griffiths CEM', 'Smith CH', 'Simpson MA', 'Barker JN'], HLA-C*06:02 genotype is a predictive biomarker of biologic treatment response in psoriasis, Jun-2019, 20-Dec-2018, The Journal of allergy and clinical immunology, 143(6):2120-2130</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48</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59">
              <w:r w:rsidR="004267D1">
                <w:rPr>
                  <w:color w:val="0000FF" w:themeColor="hyperlink"/>
                  <w:u w:val="single"/>
                </w:rPr>
                <w:t>30101563</w:t>
              </w:r>
            </w:hyperlink>
            <w:r w:rsidR="004267D1">
              <w:t xml:space="preserve"> ['Watson N', 'Wu K', 'Farr P', 'Reynolds NJ', 'Hampton PJ'], Ustekinumab exposure during conception and pregnancy in patients with chronic plaque psoriasis: a case series of 10 pregnancies, Jan-2019, 4-Oct-2018, The British journal of dermatology, 180(1):195-196</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49</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60">
              <w:r w:rsidR="004267D1">
                <w:rPr>
                  <w:color w:val="0000FF" w:themeColor="hyperlink"/>
                  <w:u w:val="single"/>
                </w:rPr>
                <w:t>30604531</w:t>
              </w:r>
            </w:hyperlink>
            <w:r w:rsidR="004267D1">
              <w:t xml:space="preserve"> ['Grantham HJ', 'Reynolds NJ'], The devil is in the data: differences in drug persistence between SNIIRAM, the French national health insurance database, and psoriasis biologics intervention registers, Jan-2019, The British journal of dermatology, 180(1):8-10</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50</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61">
              <w:r w:rsidR="004267D1">
                <w:rPr>
                  <w:color w:val="0000FF" w:themeColor="hyperlink"/>
                  <w:u w:val="single"/>
                </w:rPr>
                <w:t>30030151</w:t>
              </w:r>
            </w:hyperlink>
            <w:r w:rsidR="004267D1">
              <w:t xml:space="preserve"> ['Foulkes AC', 'Watson DS', 'Carr DF', 'Kenny JG', 'Slidel T', 'Parslew R', 'Pirmohamed M', 'Anders S', 'Reynolds NJ', 'Griffiths CEM', 'Warren RB', 'Barnes MR'], A Framework for Multi-Omic Prediction of Treatment Response to Biologic Therapy for Psoriasis, Jan-2019, 17-Jul-2018, The Journal of investigative dermatology, 139(1):100-107</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51</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62">
              <w:r w:rsidR="004267D1">
                <w:rPr>
                  <w:color w:val="0000FF" w:themeColor="hyperlink"/>
                  <w:u w:val="single"/>
                </w:rPr>
                <w:t>30130616</w:t>
              </w:r>
            </w:hyperlink>
            <w:r w:rsidR="004267D1">
              <w:t xml:space="preserve"> ['Wilkinson N', 'Tsakok T', 'Dand N', 'Bloem K', 'Duckworth M', 'Baudry D', 'Pushpa-Rajah A', 'Griffiths CEM', 'Reynolds NJ', 'Barker J', 'Warren RB', 'Burden AD', 'Rispens T', 'Stocken D', 'Smith C'], Defining the Therapeutic Range for Adalimumab and Predicting Response in Psoriasis: A Multicenter Prospective Observational Cohort Study, Jan-2019, 18-Aug-2018, The Journal of investigative dermatology, 139(1):115-123</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52</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63">
              <w:r w:rsidR="004267D1">
                <w:rPr>
                  <w:color w:val="0000FF" w:themeColor="hyperlink"/>
                  <w:u w:val="single"/>
                </w:rPr>
                <w:t>30414395</w:t>
              </w:r>
            </w:hyperlink>
            <w:r w:rsidR="004267D1">
              <w:t xml:space="preserve"> ['Eyerich K', 'Brown SJ', 'Perez White BE', 'Tanaka RJ', 'Bissonette R', 'Dhar S', 'Bieber T', 'Hijnen DJ', 'Guttman-Yassky E', 'Irvine A', 'Thyssen JP', 'Vestergaard C', 'Werfel T', 'Wollenberg A', 'Paller AS', 'Reynolds NJ'], Human and computational models of atopic dermatitis: A review and perspectives by an expert panel of the International Eczema Council, Jan-2019, 7-Nov-2018, The Journal of allergy and clinical immunology, 143(1):36-45</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53</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64">
              <w:r w:rsidR="004267D1">
                <w:rPr>
                  <w:color w:val="0000FF" w:themeColor="hyperlink"/>
                  <w:u w:val="single"/>
                </w:rPr>
                <w:t>30070708</w:t>
              </w:r>
            </w:hyperlink>
            <w:r w:rsidR="004267D1">
              <w:t xml:space="preserve"> ['Yiu ZZN', 'Ashcroft DM', 'Evans I', 'McElhone K', 'Lunt M', 'Smith CH', 'Walton S', 'Murphy R', 'Reynolds NJ', </w:t>
            </w:r>
            <w:r w:rsidR="004267D1">
              <w:lastRenderedPageBreak/>
              <w:t>'Ormerod AD', 'Griffiths CEM', 'Warren RB'], Infliximab is associated with an increased risk of serious infection in patients with psoriasis in the U.K. and Republic of Ireland: results from the British Association of Dermatologists Biologic Interventions Register (BADBIR), Feb-2019, 21-Oct-2018, The British journal of dermatology, 180(2):329-337</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lastRenderedPageBreak/>
              <w:t>54</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65">
              <w:r w:rsidR="004267D1">
                <w:rPr>
                  <w:color w:val="0000FF" w:themeColor="hyperlink"/>
                  <w:u w:val="single"/>
                </w:rPr>
                <w:t>30920648</w:t>
              </w:r>
            </w:hyperlink>
            <w:r w:rsidR="004267D1">
              <w:t xml:space="preserve"> ['Hussain AB', 'Samuel R', 'Hegade VS', 'Jones DE', 'Reynolds NJ'], Pruritus secondary to primary biliary cholangitis: a review of the pathophysiology and management with phototherapy, Dec-2019, 28-Jul-2019, The British journal of dermatology, 181(6):1138-1145</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55</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66">
              <w:r w:rsidR="004267D1">
                <w:rPr>
                  <w:color w:val="0000FF" w:themeColor="hyperlink"/>
                  <w:u w:val="single"/>
                </w:rPr>
                <w:t>30628069</w:t>
              </w:r>
            </w:hyperlink>
            <w:r w:rsidR="004267D1">
              <w:t xml:space="preserve"> ['Mason KJ', 'Williams S', 'Yiu ZZN', 'McElhone K', 'Ashcroft DM', 'Kleyn CE', 'Jabbar-Lopez ZK', 'Owen CM', 'Reynolds NJ', 'Smith CH', 'Wilson N', 'Warren RB', 'Griffiths CEM'], Persistence and effectiveness of nonbiologic systemic therapies for moderate-to-severe psoriasis in adults: a systematic review, Aug-2019, 27-Mar-2019, The British journal of dermatology, 181(2):256-264</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56</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67">
              <w:r w:rsidR="004267D1">
                <w:rPr>
                  <w:color w:val="0000FF" w:themeColor="hyperlink"/>
                  <w:u w:val="single"/>
                </w:rPr>
                <w:t>29054603</w:t>
              </w:r>
            </w:hyperlink>
            <w:r w:rsidR="004267D1">
              <w:t xml:space="preserve"> ['Yiu ZZN', 'Smith CH', 'Ashcroft DM', 'Lunt M', 'Walton S', 'Murphy R', 'Reynolds NJ', 'Ormerod AD', 'Griffiths CEM', 'Warren RB'], Risk of Serious Infection in Patients with Psoriasis Receiving Biologic Therapies: A Prospective Cohort Study from the British Association of Dermatologists Biologic Interventions Register (BADBIR), Mar-2018, 17-Oct-2017, The Journal of investigative dermatology, 138(3):534-541</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57</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68">
              <w:r w:rsidR="004267D1">
                <w:rPr>
                  <w:color w:val="0000FF" w:themeColor="hyperlink"/>
                  <w:u w:val="single"/>
                </w:rPr>
                <w:t>30012284</w:t>
              </w:r>
            </w:hyperlink>
            <w:r w:rsidR="004267D1">
              <w:t xml:space="preserve"> ['Simpson EL', 'Reynolds NJ', 'Flohr C', 'Paller AS', 'Silverberg JI', 'Cork MJ', 'Guttman-Yassky E', 'Irvine AD'], Response to "Comment on: 'When does atopic dermatitis warrant systemic therapy? Recommendations from an expert panel of the International Eczema Council'", Aug-2018, Journal of the American Academy of Dermatology, 79(2):e25-e26</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58</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69">
              <w:r w:rsidR="004267D1">
                <w:rPr>
                  <w:color w:val="0000FF" w:themeColor="hyperlink"/>
                  <w:u w:val="single"/>
                </w:rPr>
                <w:t>29080680</w:t>
              </w:r>
            </w:hyperlink>
            <w:r w:rsidR="004267D1">
              <w:t xml:space="preserve"> ['Iskandar IYK', 'Warren RB', 'Lunt M', 'Mason KJ', 'Evans I', 'McElhone K', 'Smith CH', 'Reynolds NJ', 'Ashcroft DM', 'Griffiths CEM'], Differential Drug Survival of Second-Line Biologic Therapies in Patients with Psoriasis: Observational Cohort Study from the British Association of Dermatologists Biologic Interventions Register (BADBIR), Apr-2018, 6-Dec-2017, The Journal of investigative dermatology, 138(4):775-784</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59</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70">
              <w:r w:rsidR="004267D1">
                <w:rPr>
                  <w:color w:val="0000FF" w:themeColor="hyperlink"/>
                  <w:u w:val="single"/>
                </w:rPr>
                <w:t>28346655</w:t>
              </w:r>
            </w:hyperlink>
            <w:r w:rsidR="004267D1">
              <w:t xml:space="preserve"> ['Al-Jefri K', 'Newbury-Birch D', 'Muirhead CR', 'Gilvarry E', 'Araújo-Soares V', 'Reynolds NJ', 'Kaner E', 'Hampton PJ'], High prevalence of alcohol use disorders in patients with inflammatory skin diseases, Sep-2017, 7-Jul-2017, The British journal of dermatology, 177(3):837-844</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60</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71">
              <w:r w:rsidR="004267D1">
                <w:rPr>
                  <w:color w:val="0000FF" w:themeColor="hyperlink"/>
                  <w:u w:val="single"/>
                </w:rPr>
                <w:t>28973304</w:t>
              </w:r>
            </w:hyperlink>
            <w:r w:rsidR="004267D1">
              <w:t xml:space="preserve"> ['Dand N', 'Mucha S', 'Tsoi LC', 'Mahil SK', 'Stuart PE', 'Arnold A', 'Baurecht H', 'Burden AD', 'Callis Duffin K', 'Chandran V', 'Curtis CJ', 'Das S', 'Ellinghaus D', 'Ellinghaus E', 'Enerback C', 'Esko T', 'Gladman DD', 'Griffiths CEM', 'Gudjonsson JE', 'Hoffman P', 'Homuth G', 'Hüffmeier U', 'Krueger GG', 'Laudes M', 'Lee SH', 'Lieb W', 'Lim HW', 'Löhr S', 'Mrowietz U', 'Müller-Nurayid M', 'Nöthen M', 'Peters A', 'Rahman P', 'Reis A', 'Reynolds NJ', 'Rodriguez E', 'Schmidt CO', 'Spain SL', 'Strauch K', 'Tejasvi T', 'Voorhees JJ', 'Warren RB', 'Weichenthal M', 'Weidinger S', 'Zawistowski M', 'Nair RP', 'Capon F', 'Smith CH', 'Trembath RC', 'Abecasis GR', 'Elder JT', 'Franke A', 'Simpson MA', 'Barker JN'], Exome-wide association study reveals novel psoriasis susceptibility locus at TNFSF15 and rare protective alleles in genes contributing to type I IFN signalling, 1-Nov-2017, Human molecular genetics, 26(21):4301-4313</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61</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72">
              <w:r w:rsidR="004267D1">
                <w:rPr>
                  <w:color w:val="0000FF" w:themeColor="hyperlink"/>
                  <w:u w:val="single"/>
                </w:rPr>
                <w:t>28479159</w:t>
              </w:r>
            </w:hyperlink>
            <w:r w:rsidR="004267D1">
              <w:t xml:space="preserve"> ['Elias MS', 'Long HA', 'Newman CF', 'Wilson PA', 'West A', 'McGill PJ', 'Wu KC', 'Donaldson MJ', 'Reynolds NJ'], Proteomic analysis of filaggrin deficiency identifies molecular signatures characteristic of atopic eczema, Nov-2017, 4-May-2017, The Journal of allergy and clinical immunology, 140(5):1299-1309</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62</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73">
              <w:r w:rsidR="004267D1">
                <w:rPr>
                  <w:color w:val="0000FF" w:themeColor="hyperlink"/>
                  <w:u w:val="single"/>
                </w:rPr>
                <w:t>28369707</w:t>
              </w:r>
            </w:hyperlink>
            <w:r w:rsidR="004267D1">
              <w:t xml:space="preserve"> ['Iskandar IYK', 'Ashcroft DM', 'Warren RB', 'Lunt M', 'McElhone K', 'Smith CH', 'Reynolds NJ', 'Griffiths CEM'], Comparative effectiveness of biological therapies on improvements in quality of life in patients with psoriasis, Nov-2017, 19-Oct-2017, The British journal of dermatology, 177(5):1410-1421</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63</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74">
              <w:r w:rsidR="004267D1">
                <w:rPr>
                  <w:color w:val="0000FF" w:themeColor="hyperlink"/>
                  <w:u w:val="single"/>
                </w:rPr>
                <w:t>27589476</w:t>
              </w:r>
            </w:hyperlink>
            <w:r w:rsidR="004267D1">
              <w:t xml:space="preserve"> ['Iskandar IYK', 'Ashcroft DM', 'Warren RB', 'Evans I', 'McElhone K', 'Owen CM', 'Burden AD', 'Smith CH', 'Reynolds NJ', 'Griffiths CEM'], Patterns of biologic therapy use in the management of psoriasis: cohort study from the British Association of Dermatologists Biologic Interventions Register (BADBIR), May-2017, 20-Mar-2017, The British journal of dermatology, 176(5):1297-1307</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64</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75">
              <w:r w:rsidR="004267D1">
                <w:rPr>
                  <w:color w:val="0000FF" w:themeColor="hyperlink"/>
                  <w:u w:val="single"/>
                </w:rPr>
                <w:t>28490441</w:t>
              </w:r>
            </w:hyperlink>
            <w:r w:rsidR="004267D1">
              <w:t xml:space="preserve"> ['Taylor S', 'Huang Y', 'Mallett G', 'Stathopoulou C', 'Felizardo TC', 'Sun MA', 'Martin EL', 'Zhu N', 'Woodward EL', 'Elias MS', 'Scott J', 'Reynolds NJ', 'Paul WE', 'Fowler DH', 'Amarnath S'], PD-1 regulates KLRG1(+) group 2 innate lymphoid cells, 5-Jun-2017, 10-May-2017, The Journal of experimental medicine, 214(6):1663-1678</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65</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76">
              <w:r w:rsidR="004267D1">
                <w:rPr>
                  <w:color w:val="0000FF" w:themeColor="hyperlink"/>
                  <w:u w:val="single"/>
                </w:rPr>
                <w:t>27943248</w:t>
              </w:r>
            </w:hyperlink>
            <w:r w:rsidR="004267D1">
              <w:t xml:space="preserve"> ['Taylor K', 'Swan DJ', 'Affleck A', 'Flohr C', 'Reynolds NJ'], Treatment of moderate-to-severe atopic eczema in adults within the U.K.: results of a national survey of dermatologists, Jun-2017, 16-Apr-2017, The British journal of dermatology, 176(6):1617-1623</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66</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77">
              <w:r w:rsidR="004267D1">
                <w:rPr>
                  <w:color w:val="0000FF" w:themeColor="hyperlink"/>
                  <w:u w:val="single"/>
                </w:rPr>
                <w:t>28833005</w:t>
              </w:r>
            </w:hyperlink>
            <w:r w:rsidR="004267D1">
              <w:t xml:space="preserve"> ['Samuel RJ', 'Reynolds NJ'], Ustekinumab for severe atopic dermatitis: an important negative study, Aug-2017, The British journal of dermatology, 177(2):339-341</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67</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78">
              <w:r w:rsidR="004267D1">
                <w:rPr>
                  <w:color w:val="0000FF" w:themeColor="hyperlink"/>
                  <w:u w:val="single"/>
                </w:rPr>
                <w:t>28279483</w:t>
              </w:r>
            </w:hyperlink>
            <w:r w:rsidR="004267D1">
              <w:t xml:space="preserve"> ['Grantham HJ', 'Stocken DD', 'Reynolds NJ'], Doxycycline: a first-line treatment for bullous pemphigoid?, 22-Apr-2017, 6-Mar-2017, Lancet (London, England), 389(10079):1586-1588</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68</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79">
              <w:r w:rsidR="004267D1">
                <w:rPr>
                  <w:color w:val="0000FF" w:themeColor="hyperlink"/>
                  <w:u w:val="single"/>
                </w:rPr>
                <w:t>27667309</w:t>
              </w:r>
            </w:hyperlink>
            <w:r w:rsidR="004267D1">
              <w:t xml:space="preserve"> ['Reynolds NJ', 'Sinha A', 'Elias MS', 'Meggitt SJ'], Translating translation into patient benefit for atopic eczema, Oct-2016, The British journal of dermatology, 175 </w:t>
            </w:r>
            <w:proofErr w:type="spellStart"/>
            <w:r w:rsidR="004267D1">
              <w:t>Suppl</w:t>
            </w:r>
            <w:proofErr w:type="spellEnd"/>
            <w:r w:rsidR="004267D1">
              <w:t xml:space="preserve"> 2(</w:t>
            </w:r>
            <w:proofErr w:type="spellStart"/>
            <w:r w:rsidR="004267D1">
              <w:t>Suppl</w:t>
            </w:r>
            <w:proofErr w:type="spellEnd"/>
            <w:r w:rsidR="004267D1">
              <w:t xml:space="preserve"> </w:t>
            </w:r>
            <w:proofErr w:type="spellStart"/>
            <w:r w:rsidR="004267D1">
              <w:t>Suppl</w:t>
            </w:r>
            <w:proofErr w:type="spellEnd"/>
            <w:r w:rsidR="004267D1">
              <w:t xml:space="preserve"> 2):8-12</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lastRenderedPageBreak/>
              <w:t>69</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80">
              <w:r w:rsidR="004267D1">
                <w:rPr>
                  <w:color w:val="0000FF" w:themeColor="hyperlink"/>
                  <w:u w:val="single"/>
                </w:rPr>
                <w:t>27484270</w:t>
              </w:r>
            </w:hyperlink>
            <w:r w:rsidR="004267D1">
              <w:t xml:space="preserve"> ['Wu KC', 'Reynolds NJ'], CARD14 mutations may predict response to antitumour necrosis factor-α therapy in psoriasis: a potential further step towards personalized medicine, Jul-2016, The British journal of dermatology, 175(1):17-8</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70</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81">
              <w:r w:rsidR="004267D1">
                <w:rPr>
                  <w:color w:val="0000FF" w:themeColor="hyperlink"/>
                  <w:u w:val="single"/>
                </w:rPr>
                <w:t>26871922</w:t>
              </w:r>
            </w:hyperlink>
            <w:r w:rsidR="004267D1">
              <w:t xml:space="preserve"> ['Jabbar-Lopez ZK', 'Weatherhead SC', 'Reynolds NJ'], Kidney disease in moderate-to-severe psoriasis: a critical appraisal, Feb-2016, The British journal of dermatology, 174(2):267-70</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71</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82">
              <w:r w:rsidR="004267D1">
                <w:rPr>
                  <w:color w:val="0000FF" w:themeColor="hyperlink"/>
                  <w:u w:val="single"/>
                </w:rPr>
                <w:t>26149834</w:t>
              </w:r>
            </w:hyperlink>
            <w:r w:rsidR="004267D1">
              <w:t xml:space="preserve"> ['Healy E', 'Brown SJ', 'Langan SM', 'Nicholls SG', 'Shams K', 'Reynolds NJ'], Identification of translational dermatology research priorities in the U.K.: results of an electronic Delphi exercise, Nov-2015, 14-Oct-2015, The British journal of dermatology, 173(5):1191-1198</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72</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83">
              <w:r w:rsidR="004267D1">
                <w:rPr>
                  <w:color w:val="0000FF" w:themeColor="hyperlink"/>
                  <w:u w:val="single"/>
                </w:rPr>
                <w:t>26053050</w:t>
              </w:r>
            </w:hyperlink>
            <w:r w:rsidR="004267D1">
              <w:t xml:space="preserve"> ['Warren RB', 'Smith CH', 'Yiu ZZN', 'Ashcroft DM', 'Barker JNWN', 'Burden AD', 'Lunt M', 'McElhone K', 'Ormerod AD', 'Owen CM', 'Reynolds NJ', 'Griffiths CEM'], Differential Drug Survival of Biologic Therapies for the Treatment of Psoriasis: A Prospective Observational Cohort Study from the British Association of Dermatologists Biologic Interventions Register (BADBIR), Nov-2015, 8-Jun-2015, The Journal of investigative dermatology, 135(11):2632-2640</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73</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84">
              <w:r w:rsidR="004267D1">
                <w:rPr>
                  <w:color w:val="0000FF" w:themeColor="hyperlink"/>
                  <w:u w:val="single"/>
                </w:rPr>
                <w:t>26036147</w:t>
              </w:r>
            </w:hyperlink>
            <w:r w:rsidR="004267D1">
              <w:t xml:space="preserve"> ['Anstey A', 'Reynolds NJ'], What does the BJD now stand for? A position statement, Jun-2015, The British journal of dermatology, 172(6):1463-1465</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74</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85">
              <w:r w:rsidR="004267D1">
                <w:rPr>
                  <w:color w:val="0000FF" w:themeColor="hyperlink"/>
                  <w:u w:val="single"/>
                </w:rPr>
                <w:t>26569580</w:t>
              </w:r>
            </w:hyperlink>
            <w:r w:rsidR="004267D1">
              <w:t xml:space="preserve"> ['Griffiths CEM', 'Barnes MR', 'Burden AD', 'Nestle FO', 'Reynolds NJ', 'Smith CH', 'Warren RB', 'Barker JNWN', 'On Behalf Of The Psort Consortium'], Establishing an Academic-Industrial Stratified Medicine Consortium: Psoriasis Stratification to Optimize Relevant Therapy, Dec-2015, The Journal of investigative dermatology, 135(12):2903-2907</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75</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86">
              <w:r w:rsidR="004267D1">
                <w:rPr>
                  <w:color w:val="0000FF" w:themeColor="hyperlink"/>
                  <w:u w:val="single"/>
                </w:rPr>
                <w:t>25989336</w:t>
              </w:r>
            </w:hyperlink>
            <w:r w:rsidR="004267D1">
              <w:t xml:space="preserve"> ['Iskandar IY', 'Ashcroft DM', 'Warren RB', 'Yiu ZZ', 'McElhone K', 'Lunt M', 'Barker JN', 'Burden AD', 'Ormerod AD', 'Reynolds NJ', 'Smith CH', 'Griffiths CE'], Demographics and disease characteristics of patients with psoriasis enrolled in the British Association of Dermatologists Biologic Interventions Register, Aug-2015, 6-Jul-2015, The British journal of dermatology, 173(2):510-8</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76</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87">
              <w:r w:rsidR="004267D1">
                <w:rPr>
                  <w:color w:val="0000FF" w:themeColor="hyperlink"/>
                  <w:u w:val="single"/>
                </w:rPr>
                <w:t>24470406</w:t>
              </w:r>
            </w:hyperlink>
            <w:r w:rsidR="004267D1">
              <w:t xml:space="preserve"> ['Coates LC', 'Walsh J', 'Haroon M', 'FitzGerald O', 'Aslam T', 'Al Balushi F', 'Burden AD', 'Burden-Teh E', 'Caperon AR', 'Cerio R', 'Chattopadhyay C', 'Chinoy H', 'Goodfield MJ', 'Kay L', 'Kelly S', 'Kirkham BW', 'Lovell CR', 'Marzo-Ortega H', 'McHugh N', 'Murphy R', 'Reynolds NJ', 'Smith CH', 'Stewart EJ', 'Warren RB', 'Waxman R', 'Wilson HE', 'Helliwell PS'], Development and testing of new candidate psoriatic arthritis screening questionnaires combining optimal questions from existing tools, Sep-2014, Arthritis care &amp; research, 66(9):1410-6</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77</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88">
              <w:r w:rsidR="004267D1">
                <w:rPr>
                  <w:color w:val="0000FF" w:themeColor="hyperlink"/>
                  <w:u w:val="single"/>
                </w:rPr>
                <w:t>25008099</w:t>
              </w:r>
            </w:hyperlink>
            <w:r w:rsidR="004267D1">
              <w:t xml:space="preserve"> ['Jabbar-Lopez ZK', 'Wu KC', 'Reynolds NJ'], Newer agents for psoriasis in adults, 9-Jul-2014, 9-Jul-2014, BMJ (Clinical research ed.), 349:g4026</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78</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89">
              <w:r w:rsidR="004267D1">
                <w:rPr>
                  <w:color w:val="0000FF" w:themeColor="hyperlink"/>
                  <w:u w:val="single"/>
                </w:rPr>
                <w:t>24161567</w:t>
              </w:r>
            </w:hyperlink>
            <w:r w:rsidR="004267D1">
              <w:t xml:space="preserve"> ['Forrester AR', 'Elias MS', 'Woodward EL', 'Graham M', 'Williams FM', 'Reynolds NJ'], Induction of a chloracne phenotype in an epidermal equivalent model by 2,3,7,8-tetrachlorodibenzo-p-dioxin (TCDD) is dependent on aryl hydrocarbon receptor activation and is not reproduced by aryl hydrocarbon receptor knock down, Jan-2014, 11-Sep-2013, Journal of dermatological science, 73(1):10-22</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79</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90">
              <w:r w:rsidR="004267D1">
                <w:rPr>
                  <w:color w:val="0000FF" w:themeColor="hyperlink"/>
                  <w:u w:val="single"/>
                </w:rPr>
                <w:t>24056250</w:t>
              </w:r>
            </w:hyperlink>
            <w:r w:rsidR="004267D1">
              <w:t xml:space="preserve"> ['Mulgrew S', 'Khoo A', 'Cartwright R', '</w:t>
            </w:r>
            <w:r w:rsidR="004267D1">
              <w:rPr>
                <w:b/>
                <w:u w:val="single"/>
              </w:rPr>
              <w:t>Reynolds N</w:t>
            </w:r>
            <w:r w:rsidR="004267D1">
              <w:t>'], Morbidity in pediatric burns, toxic shock syndrome, and antibiotic prophylaxis: a retrospective comparative study, Jan-2014, Annals of plastic surgery, 72(1):34-7</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80</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91">
              <w:r w:rsidR="004267D1">
                <w:rPr>
                  <w:color w:val="0000FF" w:themeColor="hyperlink"/>
                  <w:u w:val="single"/>
                </w:rPr>
                <w:t>24942326</w:t>
              </w:r>
            </w:hyperlink>
            <w:r w:rsidR="004267D1">
              <w:t xml:space="preserve"> ['Weidmann A', 'Foulkes AC', 'Kirkham N', 'Reynolds NJ'], Methotrexate toxicity during treatment of chronic plaque psoriasis: a case report and review of the literature, Dec-2014, 19-Jun-2014, Dermatology and therapy, 4(2):145-56</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81</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92">
              <w:r w:rsidR="004267D1">
                <w:rPr>
                  <w:color w:val="0000FF" w:themeColor="hyperlink"/>
                  <w:u w:val="single"/>
                </w:rPr>
                <w:t>25523246</w:t>
              </w:r>
            </w:hyperlink>
            <w:r w:rsidR="004267D1">
              <w:t xml:space="preserve"> ['Reynolds NJ'], One hundred and twenty-five years and counting: into an era of systems dermatology, Dec-2014, The British journal of dermatology, 171(6):1279-81</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82</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93">
              <w:r w:rsidR="004267D1">
                <w:rPr>
                  <w:color w:val="0000FF" w:themeColor="hyperlink"/>
                  <w:u w:val="single"/>
                </w:rPr>
                <w:t>24400977</w:t>
              </w:r>
            </w:hyperlink>
            <w:r w:rsidR="004267D1">
              <w:t xml:space="preserve"> ['Coates LC', 'Aslam T', 'Al Balushi F', 'Burden AD', 'Burden-Teh E', 'Caperon AR', 'Cerio R', 'Chattopadhyay C', 'Chinoy H', 'Goodfield MJ', 'Kay L', 'Kelly S', 'Kirkham BW', 'Lovell CR', 'Marzo-Ortega H', 'McHugh N', 'Murphy R', 'Reynolds NJ', 'Smith CH', 'Stewart EJ', 'Warren RB', 'Waxman R', 'Wilson HE', 'Helliwell PS'], Psoriatic arthritis screening tools: study design and methodologic challenges - reply from authors, Apr-2014, The British journal of dermatology, 170(4):995-6</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83</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94">
              <w:r w:rsidR="004267D1">
                <w:rPr>
                  <w:color w:val="0000FF" w:themeColor="hyperlink"/>
                  <w:u w:val="single"/>
                </w:rPr>
                <w:t>24084074</w:t>
              </w:r>
            </w:hyperlink>
            <w:r w:rsidR="004267D1">
              <w:t xml:space="preserve"> ['Saunders SP', 'Goh CS', 'Brown SJ', 'Palmer CN', 'Porter RM', 'Cole C', 'Campbell LE', 'Gierlinski M', 'Barton GJ', 'Schneider G', 'Balmain A', 'Prescott AR', 'Weidinger S', 'Baurecht H', 'Kabesch M', 'Gieger C', 'Lee YA', 'Tavendale R', 'Mukhopadhyay S', 'Turner SW', 'Madhok VB', 'Sullivan FM', 'Relton C', 'Burn J', 'Meggitt S', 'Smith CH', 'Allen MA', 'Barker JN', 'Reynolds NJ', 'Cordell HJ', 'Irvine AD', 'McLean WH', 'Sandilands A', 'Fallon PG'], Tmem79/Matt is the matted mouse gene and is a predisposing gene for atopic dermatitis in human subjects, Nov-2013, 29-Sep-2013, The Journal of allergy and clinical immunology, 132(5):1121-9</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84</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95">
              <w:r w:rsidR="004267D1">
                <w:rPr>
                  <w:color w:val="0000FF" w:themeColor="hyperlink"/>
                  <w:u w:val="single"/>
                </w:rPr>
                <w:t>23096711</w:t>
              </w:r>
            </w:hyperlink>
            <w:r w:rsidR="004267D1">
              <w:t xml:space="preserve"> ['Jans R', 'Mottram L', 'Johnson DL', 'Brown AM', 'Sikkink S', 'Ross K', 'Reynolds NJ'], Lysophosphatidic acid promotes cell migration through STIM1- and Orai1-mediated Ca2+(i) mobilization and NFAT2 activation, Mar-2013, 25-Oct-2012, The Journal of investigative dermatology, 133(3):793-802</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85</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96">
              <w:r w:rsidR="004267D1">
                <w:rPr>
                  <w:color w:val="0000FF" w:themeColor="hyperlink"/>
                  <w:u w:val="single"/>
                </w:rPr>
                <w:t>23562440</w:t>
              </w:r>
            </w:hyperlink>
            <w:r w:rsidR="004267D1">
              <w:t xml:space="preserve"> ['Fullard N', 'Moles A', "O'Reilly S", 'van Laar JM', 'Faini D', 'Diboll J', 'Reynolds NJ', 'Mann DA', 'Reichelt J', </w:t>
            </w:r>
            <w:r w:rsidR="004267D1">
              <w:lastRenderedPageBreak/>
              <w:t>'Oakley F'], The c-Rel subunit of NF-κB regulates epidermal homeostasis and promotes skin fibrosis in mice, Jun-2013, 4-Apr-2013, The American journal of pathology, 182(6):2109-20</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lastRenderedPageBreak/>
              <w:t>86</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97">
              <w:r w:rsidR="004267D1">
                <w:rPr>
                  <w:color w:val="0000FF" w:themeColor="hyperlink"/>
                  <w:u w:val="single"/>
                </w:rPr>
                <w:t>23023652</w:t>
              </w:r>
            </w:hyperlink>
            <w:r w:rsidR="004267D1">
              <w:t xml:space="preserve"> ['Weatherhead SC', 'Farr PM', 'Reynolds NJ'], Spectral effects of UV on psoriasis, Jan-2013, Photochemical &amp; photobiological sciences : Official journal of the European Photochemistry Association and the European Society for Photobiology, 12(1):47-53</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87</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98">
              <w:r w:rsidR="004267D1">
                <w:rPr>
                  <w:color w:val="0000FF" w:themeColor="hyperlink"/>
                  <w:u w:val="single"/>
                </w:rPr>
                <w:t>23941250</w:t>
              </w:r>
            </w:hyperlink>
            <w:r w:rsidR="004267D1">
              <w:t xml:space="preserve"> ['Wu KC', 'Reynolds NJ'], Predicting response to anti-interleukin 12/23 treatment in psoriasis, Aug-2013, The British journal of dermatology, 169(2):240-1</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88</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99">
              <w:r w:rsidR="004267D1">
                <w:rPr>
                  <w:color w:val="0000FF" w:themeColor="hyperlink"/>
                  <w:u w:val="single"/>
                </w:rPr>
                <w:t>23311587</w:t>
              </w:r>
            </w:hyperlink>
            <w:r w:rsidR="004267D1">
              <w:t xml:space="preserve"> ['Coates LC', 'Aslam T', 'Al Balushi F', 'Burden AD', 'Burden-Teh E', 'Caperon AR', 'Cerio R', 'Chattopadhyay C', 'Chinoy H', 'Goodfield MJ', 'Kay L', 'Kelly S', 'Kirkham BW', 'Lovell CR', 'Marzo-Ortega H', 'McHugh N', 'Murphy R', 'Reynolds NJ', 'Smith CH', 'Stewart EJ', 'Warren RB', 'Waxman R', 'Wilson HE', 'Helliwell PS'], Comparison of three screening tools to detect psoriatic arthritis in patients with psoriasis (CONTEST study), Apr-2013, The British journal of dermatology, 168(4):802-7</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89</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00">
              <w:r w:rsidR="004267D1">
                <w:rPr>
                  <w:color w:val="0000FF" w:themeColor="hyperlink"/>
                  <w:u w:val="single"/>
                </w:rPr>
                <w:t>22356636</w:t>
              </w:r>
            </w:hyperlink>
            <w:r w:rsidR="004267D1">
              <w:t xml:space="preserve"> ['Burden AD', 'Warren RB', 'Kleyn CE', 'McElhone K', 'Smith CH', 'Reynolds NJ', 'Ormerod AD', 'Griffiths CE'], The British Association of Dermatologists' Biologic Interventions Register (BADBIR): design, methodology and objectives, Mar-2012, The British journal of dermatology, 166(3):545-54</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90</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01">
              <w:r w:rsidR="004267D1">
                <w:rPr>
                  <w:color w:val="0000FF" w:themeColor="hyperlink"/>
                  <w:u w:val="single"/>
                </w:rPr>
                <w:t>22212057</w:t>
              </w:r>
            </w:hyperlink>
            <w:r w:rsidR="004267D1">
              <w:t xml:space="preserve"> ['Wu K', 'Reynolds NJ'], Pharmacogenetic screening to prevent carbamazepine-induced toxic epidermal necrolysis and Stevens-Johnson syndrome: a critical appraisal, Jan-2012, The British journal of dermatology, 166(1):7-11; discussion 11-4</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91</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02">
              <w:r w:rsidR="004267D1">
                <w:rPr>
                  <w:color w:val="0000FF" w:themeColor="hyperlink"/>
                  <w:u w:val="single"/>
                </w:rPr>
                <w:t>21678407</w:t>
              </w:r>
            </w:hyperlink>
            <w:r w:rsidR="004267D1">
              <w:t xml:space="preserve"> ['Hampton PJ', 'Jans R', 'Flockhart RJ', 'Parker G', 'Reynolds NJ'], Lithium regulates keratinocyte proliferation via glycogen synthase kinase 3 and NFAT2 (nuclear factor of activated T cells 2), Apr-2012, Journal of cellular physiology, 227(4):1529-37</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92</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03">
              <w:r w:rsidR="004267D1">
                <w:rPr>
                  <w:color w:val="0000FF" w:themeColor="hyperlink"/>
                  <w:u w:val="single"/>
                </w:rPr>
                <w:t>21734714</w:t>
              </w:r>
            </w:hyperlink>
            <w:r w:rsidR="004267D1">
              <w:t xml:space="preserve"> ['Wahie S', 'Daly AK', 'Cordell HJ', 'Goodfield MJ', 'Jones SK', 'Lovell CR', 'Carmichael AJ', 'Carr MM', 'Drummond A', 'Natarajan S', 'Smith CH', 'Reynolds NJ', 'Meggitt SJ'], Clinical and pharmacogenetic influences on response to hydroxychloroquine in discoid lupus erythematosus: a retrospective cohort study, Oct-2011, 7-Jul-2011, The Journal of investigative dermatology, 131(10):1981-6</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93</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04">
              <w:r w:rsidR="004267D1">
                <w:rPr>
                  <w:color w:val="0000FF" w:themeColor="hyperlink"/>
                  <w:u w:val="single"/>
                </w:rPr>
                <w:t>21270823</w:t>
              </w:r>
            </w:hyperlink>
            <w:r w:rsidR="004267D1">
              <w:t xml:space="preserve"> ['Fearon P', 'Lonsdale-Eccles AA', 'Ross OK', 'Todd C', 'Sinha A', 'Allain F', 'Reynolds NJ'], Keratinocyte secretion of cyclophilin B via the constitutive pathway is regulated through its cyclosporin-binding site, May-2011, 27-Jan-2011, The Journal of investigative dermatology, 131(5):1085-94</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94</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05">
              <w:r w:rsidR="004267D1">
                <w:rPr>
                  <w:color w:val="0000FF" w:themeColor="hyperlink"/>
                  <w:u w:val="single"/>
                </w:rPr>
                <w:t>20874790</w:t>
              </w:r>
            </w:hyperlink>
            <w:r w:rsidR="004267D1">
              <w:t xml:space="preserve"> ['Wahie S', 'McColl E', 'Reynolds NJ', 'Meggitt SJ'], Measuring disease activity and damage in cutaneous lupus erythematosus, Jan-2011, The British journal of dermatology, 164(1):221-2; author reply 222-4</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95</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06">
              <w:r w:rsidR="004267D1">
                <w:rPr>
                  <w:color w:val="0000FF" w:themeColor="hyperlink"/>
                  <w:u w:val="single"/>
                </w:rPr>
                <w:t>20199547</w:t>
              </w:r>
            </w:hyperlink>
            <w:r w:rsidR="004267D1">
              <w:t xml:space="preserve"> ['Wahie S', 'McColl E', 'Reynolds NJ', 'Meggitt SJ'], Measuring disease activity and damage in discoid lupus erythematosus, May-2010, 1-Mar-2010, The British journal of dermatology, 162(5):1030-7</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96</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07">
              <w:r w:rsidR="004267D1">
                <w:rPr>
                  <w:color w:val="0000FF" w:themeColor="hyperlink"/>
                  <w:u w:val="single"/>
                </w:rPr>
                <w:t>19681860</w:t>
              </w:r>
            </w:hyperlink>
            <w:r w:rsidR="004267D1">
              <w:t xml:space="preserve"> ['Brown SJ', 'Relton CL', 'Liao H', 'Zhao Y', 'Sandilands A', 'McLean WH', 'Cordell HJ', 'Reynolds NJ'], Filaggrin haploinsufficiency is highly penetrant and is associated with increased severity of eczema: further delineation of the skin phenotype in a prospective epidemiological study of 792 school children, Oct-2009, 11-Jun-2009, The British journal of dermatology, 161(4):884-9</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97</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08">
              <w:r w:rsidR="004267D1">
                <w:rPr>
                  <w:color w:val="0000FF" w:themeColor="hyperlink"/>
                  <w:u w:val="single"/>
                </w:rPr>
                <w:t>18774391</w:t>
              </w:r>
            </w:hyperlink>
            <w:r w:rsidR="004267D1">
              <w:t xml:space="preserve"> ['Weidinger S', 'Baurecht H', 'Wagenpfeil S', 'Henderson J', 'Novak N', 'Sandilands A', 'Chen H', 'Rodriguez E', "O'Regan GM", 'Watson R', 'Liao H', 'Zhao Y', 'Barker JN', 'Allen M', '</w:t>
            </w:r>
            <w:r w:rsidR="004267D1">
              <w:rPr>
                <w:b/>
                <w:u w:val="single"/>
              </w:rPr>
              <w:t>Reynolds N</w:t>
            </w:r>
            <w:r w:rsidR="004267D1">
              <w:t>', 'Meggitt S', 'Northstone K', 'Smith GD', 'Strobl C', 'Stahl C', 'Kneib T', 'Klopp N', 'Bieber T', 'Behrendt H', 'Palmer CN', 'Wichmann HE', 'Ring J', 'Illig T', 'McLean WH', 'Irvine AD'], Analysis of the individual and aggregate genetic contributions of previously identified serine peptidase inhibitor Kazal type 5 (SPINK5), kallikrein-related peptidase 7 (KLK7), and filaggrin (FLG) polymorphisms to eczema risk, Sep-2008, The Journal of allergy and clinical immunology, 122(3):560-8.e4</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98</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09">
              <w:r w:rsidR="004267D1">
                <w:rPr>
                  <w:color w:val="0000FF" w:themeColor="hyperlink"/>
                  <w:u w:val="single"/>
                </w:rPr>
                <w:t>18094728</w:t>
              </w:r>
            </w:hyperlink>
            <w:r w:rsidR="004267D1">
              <w:t xml:space="preserve"> ['Brown SJ', 'Sandilands A', 'Zhao Y', 'Liao H', 'Relton CL', 'Meggitt SJ', 'Trembath RC', 'Barker JN', 'Reynolds NJ', 'Cordell HJ', 'McLean WH'], Prevalent and low-frequency null mutations in the filaggrin gene are associated with early-onset and persistent atopic eczema, Jun-2008, 20-Dec-2007, The Journal of investigative dermatology, 128(6):1591-4</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99</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10">
              <w:r w:rsidR="004267D1">
                <w:rPr>
                  <w:color w:val="0000FF" w:themeColor="hyperlink"/>
                  <w:u w:val="single"/>
                </w:rPr>
                <w:t>18028502</w:t>
              </w:r>
            </w:hyperlink>
            <w:r w:rsidR="004267D1">
              <w:t xml:space="preserve"> ['Ross K', 'Parker G', 'Whitaker M', 'Reynolds NJ'], Inhibition of calcium-independent phospholipase A impairs agonist-induced calcium entry in keratinocytes, Jan-2008, 19-Nov-2007, The British journal of dermatology, 158(1):31-7</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100</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11">
              <w:r w:rsidR="004267D1">
                <w:rPr>
                  <w:color w:val="0000FF" w:themeColor="hyperlink"/>
                  <w:u w:val="single"/>
                </w:rPr>
                <w:t>18313126</w:t>
              </w:r>
            </w:hyperlink>
            <w:r w:rsidR="004267D1">
              <w:t xml:space="preserve"> ['Brown SJ', 'Relton CL', 'Liao H', 'Zhao Y', 'Sandilands A', 'Wilson IJ', 'Burn J', 'Reynolds NJ', 'McLean WH', 'Cordell HJ'], Filaggrin null mutations and childhood atopic eczema: a population-based case-control study, Apr-2008, 4-Mar-2008, The Journal of allergy and clinical immunology, 121(4):940-46.e3</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101</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12">
              <w:r w:rsidR="004267D1">
                <w:rPr>
                  <w:color w:val="0000FF" w:themeColor="hyperlink"/>
                  <w:u w:val="single"/>
                </w:rPr>
                <w:t>16990802</w:t>
              </w:r>
            </w:hyperlink>
            <w:r w:rsidR="004267D1">
              <w:t xml:space="preserve"> ['Barker JN', 'Palmer CN', 'Zhao Y', 'Liao H', 'Hull PR', 'Lee SP', 'Allen MH', 'Meggitt SJ', 'Reynolds NJ', 'Trembath RC', 'McLean WH'], Null mutations in the filaggrin gene (FLG) determine major susceptibility to early-onset atopic dermatitis that persists into adulthood, Mar-2007, 21-Sep-2006, The Journal of investigative dermatology, 127(3):564-7</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lastRenderedPageBreak/>
              <w:t>102</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13">
              <w:r w:rsidR="004267D1">
                <w:rPr>
                  <w:color w:val="0000FF" w:themeColor="hyperlink"/>
                  <w:u w:val="single"/>
                </w:rPr>
                <w:t>17556479</w:t>
              </w:r>
            </w:hyperlink>
            <w:r w:rsidR="004267D1">
              <w:t xml:space="preserve"> ['Weatherhead S', 'Robson SC', 'Reynolds NJ'], Management of psoriasis in pregnancy, 9-Jun-2007, BMJ (Clinical research ed.), 334(7605):1218-20</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103</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14">
              <w:r w:rsidR="004267D1">
                <w:rPr>
                  <w:color w:val="0000FF" w:themeColor="hyperlink"/>
                  <w:u w:val="single"/>
                </w:rPr>
                <w:t>17641349</w:t>
              </w:r>
            </w:hyperlink>
            <w:r w:rsidR="004267D1">
              <w:t xml:space="preserve"> ['Weatherhead S', 'Robson SC', 'Reynolds NJ'], Eczema in pregnancy, 21-Jul-2007, BMJ (Clinical research ed.), 335(7611):152-4</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104</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15">
              <w:r w:rsidR="004267D1">
                <w:rPr>
                  <w:color w:val="0000FF" w:themeColor="hyperlink"/>
                  <w:u w:val="single"/>
                </w:rPr>
                <w:t>17257411</w:t>
              </w:r>
            </w:hyperlink>
            <w:r w:rsidR="004267D1">
              <w:t xml:space="preserve"> ['Thomas KS', 'Cox NH', 'Savelyich BS', 'Shipley D', 'Meredith S', 'Nunn A', '</w:t>
            </w:r>
            <w:r w:rsidR="004267D1">
              <w:rPr>
                <w:b/>
                <w:u w:val="single"/>
              </w:rPr>
              <w:t>Reynolds N</w:t>
            </w:r>
            <w:r w:rsidR="004267D1">
              <w:t>', 'Williams HC'], Feasibility study to inform the design of a UK multi-centre randomised controlled trial of prophylactic antibiotics for the prevention of recurrent cellulitis of the leg, 26-Jan-2007, 26-Jan-2007, Trials, 8:3</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105</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16">
              <w:r w:rsidR="004267D1">
                <w:rPr>
                  <w:color w:val="0000FF" w:themeColor="hyperlink"/>
                  <w:u w:val="single"/>
                </w:rPr>
                <w:t>17052524</w:t>
              </w:r>
            </w:hyperlink>
            <w:r w:rsidR="004267D1">
              <w:t xml:space="preserve"> ['Bajaj V', 'Haniffa M', 'Reynolds NJ'], Use of topical glycopyrrolate in Ross syndrome, Nov-2006, Journal of the American Academy of Dermatology, 55(5 </w:t>
            </w:r>
            <w:proofErr w:type="spellStart"/>
            <w:r w:rsidR="004267D1">
              <w:t>Suppl</w:t>
            </w:r>
            <w:proofErr w:type="spellEnd"/>
            <w:r w:rsidR="004267D1">
              <w:t>):S111-2</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106</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17">
              <w:r w:rsidR="004267D1">
                <w:rPr>
                  <w:color w:val="0000FF" w:themeColor="hyperlink"/>
                  <w:u w:val="single"/>
                </w:rPr>
                <w:t>16681614</w:t>
              </w:r>
            </w:hyperlink>
            <w:r w:rsidR="004267D1">
              <w:t xml:space="preserve"> ['Brown SJ', 'Jackson GH', 'Reynolds NJ', 'Lawrence CM'], Chronic cutaneous graft-versus-host disease associated with multiple cutaneous squamous cell carcinomas, May-2006, Clinical and experimental dermatology, 31(3):472-3</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107</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18">
              <w:r w:rsidR="004267D1">
                <w:rPr>
                  <w:color w:val="0000FF" w:themeColor="hyperlink"/>
                  <w:u w:val="single"/>
                </w:rPr>
                <w:t>16681606</w:t>
              </w:r>
            </w:hyperlink>
            <w:r w:rsidR="004267D1">
              <w:t xml:space="preserve"> ['Wahie S', 'Alexandroff A', 'Reynolds NJ'], Hepatitis: a rare, but important, complication of infliximab therapy for psoriasis, May-2006, Clinical and experimental dermatology, 31(3):460-1</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108</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19">
              <w:r w:rsidR="004267D1">
                <w:rPr>
                  <w:color w:val="0000FF" w:themeColor="hyperlink"/>
                  <w:u w:val="single"/>
                </w:rPr>
                <w:t>16528081</w:t>
              </w:r>
            </w:hyperlink>
            <w:r w:rsidR="004267D1">
              <w:t xml:space="preserve"> ['Brown S', 'Reynolds NJ'], Atopic and non-atopic eczema, 11-Mar-2006, BMJ (Clinical research ed.), 332(7541):584-8</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109</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20">
              <w:r w:rsidR="004267D1">
                <w:rPr>
                  <w:color w:val="0000FF" w:themeColor="hyperlink"/>
                  <w:u w:val="single"/>
                </w:rPr>
                <w:t>16685656</w:t>
              </w:r>
            </w:hyperlink>
            <w:r w:rsidR="004267D1">
              <w:t xml:space="preserve"> ['Ekelund E', 'Saaf A', 'Tengvall-Linder M', 'Melen E', 'Link J', 'Barker J', 'Reynolds NJ', 'Meggitt SJ', 'Kere J', 'Wahlgren CF', 'Pershagen G', 'Wickman M', 'Nordenskjold M', 'Kockum I', 'Bradley M'], Elevated expression and genetic association links the SOCS3 gene to atopic dermatitis, Jun-2006, 14-Apr-2006, American journal of human genetics, 78(6):1060-5</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110</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21">
              <w:r w:rsidR="004267D1">
                <w:rPr>
                  <w:color w:val="0000FF" w:themeColor="hyperlink"/>
                  <w:u w:val="single"/>
                </w:rPr>
                <w:t>16847213</w:t>
              </w:r>
            </w:hyperlink>
            <w:r w:rsidR="004267D1">
              <w:t xml:space="preserve"> ['Weatherhead SC', 'Charlton FG', 'Reynolds NJ'], Plaques, papules, and nodules in a 40-year-old man, Jul-2006, Archives of dermatology, 142(7):921-6</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111</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22">
              <w:r w:rsidR="004267D1">
                <w:rPr>
                  <w:color w:val="0000FF" w:themeColor="hyperlink"/>
                  <w:u w:val="single"/>
                </w:rPr>
                <w:t>16729392</w:t>
              </w:r>
            </w:hyperlink>
            <w:r w:rsidR="004267D1">
              <w:t xml:space="preserve"> ['Wahie S', 'Alexandroff A', 'Reynolds NJ', 'Meggit SJ'], Psoriasis occurring after myeloablative therapy and autologous stem cell transplantation, Jan-2006, The British journal of dermatology, 154(1):194-5</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112</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23">
              <w:r w:rsidR="004267D1">
                <w:rPr>
                  <w:color w:val="0000FF" w:themeColor="hyperlink"/>
                  <w:u w:val="single"/>
                </w:rPr>
                <w:t>15898972</w:t>
              </w:r>
            </w:hyperlink>
            <w:r w:rsidR="004267D1">
              <w:t xml:space="preserve"> ['Hampton PJ', 'Reynolds NJ'], Calcineurin inhibitors for the treatment of skin disease: how do they work?, May-2005, Clinical and experimental allergy : journal of the British Society for Allergy and Clinical Immunology, 35(5):549-50</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113</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24">
              <w:r w:rsidR="004267D1">
                <w:rPr>
                  <w:color w:val="0000FF" w:themeColor="hyperlink"/>
                  <w:u w:val="single"/>
                </w:rPr>
                <w:t>15802490</w:t>
              </w:r>
            </w:hyperlink>
            <w:r w:rsidR="004267D1">
              <w:t xml:space="preserve"> ['McGill A', 'Frank A', 'Emmett N', 'Turnbull DM', 'Birch-Machin MA', 'Reynolds NJ'], The anti-psoriatic drug anthralin accumulates in keratinocyte mitochondria, dissipates mitochondrial membrane potential, and induces apoptosis through a pathway dependent on respiratory competent mitochondria, Jun-2005, 31-Mar-2005, FASEB journal : official publication of the Federation of American Societies for Experimental Biology, 19(8):1012-4</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114</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25">
              <w:r w:rsidR="004267D1">
                <w:rPr>
                  <w:color w:val="0000FF" w:themeColor="hyperlink"/>
                  <w:u w:val="single"/>
                </w:rPr>
                <w:t>16098057</w:t>
              </w:r>
            </w:hyperlink>
            <w:r w:rsidR="004267D1">
              <w:t xml:space="preserve"> ['Veal CD', 'Reynolds NJ', 'Meggitt SJ', 'Allen MH', 'Lindgren CM', 'Kere J', 'Trembath RC', 'Barker JN'], Absence of association between asthma and high serum immunoglobulin E associated GPRA haplotypes and adult atopic dermatitis, Aug-2005, The Journal of investigative dermatology, 125(2):399-401</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115</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26">
              <w:r w:rsidR="004267D1">
                <w:rPr>
                  <w:color w:val="0000FF" w:themeColor="hyperlink"/>
                  <w:u w:val="single"/>
                </w:rPr>
                <w:t>12794461</w:t>
              </w:r>
            </w:hyperlink>
            <w:r w:rsidR="004267D1">
              <w:t xml:space="preserve"> ['</w:t>
            </w:r>
            <w:r w:rsidR="004267D1">
              <w:rPr>
                <w:b/>
                <w:u w:val="single"/>
              </w:rPr>
              <w:t>Reynolds N</w:t>
            </w:r>
            <w:r w:rsidR="004267D1">
              <w:t>', 'Kenealy J', 'Mercer N'], Carbon dioxide laser dermabrasion for giant congenital melanocytic nevi, Jun-2003, Plastic and reconstructive surgery, 111(7):2209-14</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116</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27">
              <w:r w:rsidR="004267D1">
                <w:rPr>
                  <w:color w:val="0000FF" w:themeColor="hyperlink"/>
                  <w:u w:val="single"/>
                </w:rPr>
                <w:t>12354803</w:t>
              </w:r>
            </w:hyperlink>
            <w:r w:rsidR="004267D1">
              <w:t xml:space="preserve"> ['McBride SR', 'Leonard N', 'Reynolds NJ'], Loss of p21(WAF1) compartmentalisation in sebaceous carcinoma compared with sebaceous hyperplasia and sebaceous adenoma, Oct-2002, Journal of clinical pathology, 55(10):763-6</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117</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28">
              <w:r w:rsidR="004267D1">
                <w:rPr>
                  <w:color w:val="0000FF" w:themeColor="hyperlink"/>
                  <w:u w:val="single"/>
                </w:rPr>
                <w:t>12464150</w:t>
              </w:r>
            </w:hyperlink>
            <w:r w:rsidR="004267D1">
              <w:t xml:space="preserve"> ['Reynolds NJ', 'Al-Daraji WI'], Calcineurin inhibitors and sirolimus: mechanisms of action and applications in dermatology, Oct-2002, Clinical and experimental dermatology, 27(7):555-61</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118</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29">
              <w:r w:rsidR="004267D1">
                <w:rPr>
                  <w:color w:val="0000FF" w:themeColor="hyperlink"/>
                  <w:u w:val="single"/>
                </w:rPr>
                <w:t>12474609</w:t>
              </w:r>
            </w:hyperlink>
            <w:r w:rsidR="004267D1">
              <w:t xml:space="preserve"> ['Reynolds NJ', 'Meggitt SJ'], Phototherapy and systemic treatments, Nov-2002, Hospital medicine (London, England : ), 63(11):657-61</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119</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30">
              <w:r w:rsidR="004267D1">
                <w:rPr>
                  <w:color w:val="0000FF" w:themeColor="hyperlink"/>
                  <w:u w:val="single"/>
                </w:rPr>
                <w:t>11982754</w:t>
              </w:r>
            </w:hyperlink>
            <w:r w:rsidR="004267D1">
              <w:t xml:space="preserve"> ['Al-Daraji WI', 'Grant KR', 'Ryan K', 'Saxton A', 'Reynolds NJ'], Localization of calcineurin/NFAT in human skin and psoriasis and inhibition of calcineurin/NFAT activation in human keratinocytes by cyclosporin A, May-2002, The Journal of investigative dermatology, 118(5):779-88</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120</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31">
              <w:r w:rsidR="004267D1">
                <w:rPr>
                  <w:color w:val="0000FF" w:themeColor="hyperlink"/>
                  <w:u w:val="single"/>
                </w:rPr>
                <w:t>12029283</w:t>
              </w:r>
            </w:hyperlink>
            <w:r w:rsidR="004267D1">
              <w:t xml:space="preserve"> ['Amador AG', 'Righi PD', 'Radpour S', 'Everett ET', 'Weisberger E', 'Langer M', 'Eckert GJ', 'Christen AG', 'Campbell S Jr', 'Summerlin DJ', '</w:t>
            </w:r>
            <w:r w:rsidR="004267D1">
              <w:rPr>
                <w:b/>
                <w:u w:val="single"/>
              </w:rPr>
              <w:t>Reynolds N</w:t>
            </w:r>
            <w:r w:rsidR="004267D1">
              <w:t>', 'Hartsfield JK Jr'], Polymorphisms of xenobiotic metabolizing genes in oropharyngeal carcinoma, Apr-2002, Oral surgery, oral medicine, oral pathology, oral radiology, and endodontics, 93(4):440-5</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121</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32">
              <w:r w:rsidR="004267D1">
                <w:rPr>
                  <w:color w:val="0000FF" w:themeColor="hyperlink"/>
                  <w:u w:val="single"/>
                </w:rPr>
                <w:t>11488818</w:t>
              </w:r>
            </w:hyperlink>
            <w:r w:rsidR="004267D1">
              <w:t xml:space="preserve"> ['Meggitt SJ', 'Reynolds NJ'], Azathioprine for atopic dermatitis, Jul-2001, Clinical and experimental dermatology, 26(5):369-75</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122</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33">
              <w:r w:rsidR="004267D1">
                <w:rPr>
                  <w:color w:val="0000FF" w:themeColor="hyperlink"/>
                  <w:u w:val="single"/>
                </w:rPr>
                <w:t>10733634</w:t>
              </w:r>
            </w:hyperlink>
            <w:r w:rsidR="004267D1">
              <w:t xml:space="preserve"> ['Das S', 'Leonard N', 'Reynolds NJ'], Herpes simplex virus type 1 as a cause of widespread intracorneal blistering of the lower limbs, Mar-2000, Clinical and experimental dermatology, 25(2):119-21</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123</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34">
              <w:r w:rsidR="004267D1">
                <w:rPr>
                  <w:color w:val="0000FF" w:themeColor="hyperlink"/>
                  <w:u w:val="single"/>
                </w:rPr>
                <w:t>10564322</w:t>
              </w:r>
            </w:hyperlink>
            <w:r w:rsidR="004267D1">
              <w:t xml:space="preserve"> ['Ibbotson SH', 'Sviland L', 'Slater DN', 'Reynolds NJ'], Non-Langerhans cell histiocytosis associated with lymphocyte-predominant Hodgkin's disease, Sep-1999, Clinical and experimental dermatology, 24(5):365-7</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lastRenderedPageBreak/>
              <w:t>124</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35">
              <w:r w:rsidR="004267D1">
                <w:rPr>
                  <w:color w:val="0000FF" w:themeColor="hyperlink"/>
                  <w:u w:val="single"/>
                </w:rPr>
                <w:t>10715878</w:t>
              </w:r>
            </w:hyperlink>
            <w:r w:rsidR="004267D1">
              <w:t xml:space="preserve"> ['McBride SR', 'Reynolds NJ'], Key developments in dermatology, Nov-1999, The Practitioner, 243(1604):789, 793, 796 passim</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125</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36">
              <w:r w:rsidR="004267D1">
                <w:rPr>
                  <w:color w:val="0000FF" w:themeColor="hyperlink"/>
                  <w:u w:val="single"/>
                </w:rPr>
                <w:t>10681171</w:t>
              </w:r>
            </w:hyperlink>
            <w:r w:rsidR="004267D1">
              <w:t xml:space="preserve"> ['</w:t>
            </w:r>
            <w:r w:rsidR="004267D1">
              <w:rPr>
                <w:b/>
                <w:u w:val="single"/>
              </w:rPr>
              <w:t>Reynolds N</w:t>
            </w:r>
            <w:r w:rsidR="004267D1">
              <w:t>'], Hydroxyurea in psoriasis, Nov-1999, Clinical and experimental dermatology, 24(6):496</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126</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37">
              <w:r w:rsidR="004267D1">
                <w:rPr>
                  <w:color w:val="0000FF" w:themeColor="hyperlink"/>
                  <w:u w:val="single"/>
                </w:rPr>
                <w:t>9665463</w:t>
              </w:r>
            </w:hyperlink>
            <w:r w:rsidR="004267D1">
              <w:t xml:space="preserve"> ['Todd C', 'Reynolds NJ'], Up-regulation of p21WAF1 by phorbol ester and calcium in human keratinocytes through a protein kinase C-dependent pathway, Jul-1998, The American journal of pathology, 153(1):39-45</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127</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38">
              <w:r w:rsidR="004267D1">
                <w:rPr>
                  <w:color w:val="0000FF" w:themeColor="hyperlink"/>
                  <w:u w:val="single"/>
                </w:rPr>
                <w:t>9764143</w:t>
              </w:r>
            </w:hyperlink>
            <w:r w:rsidR="004267D1">
              <w:t xml:space="preserve"> ['Reynolds NJ', 'Voorhees JJ', 'Fisher GJ'], Cyclosporin A inhibits 12-O-tetradecanoyl-phorbol-13-acetate-induced cutaneous inflammation in severe combined immunodeficient mice that lack functional lymphocytes, Jul-1998, The British journal of dermatology, 139(1):16-22</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128</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39">
              <w:r w:rsidR="004267D1">
                <w:rPr>
                  <w:color w:val="0000FF" w:themeColor="hyperlink"/>
                  <w:u w:val="single"/>
                </w:rPr>
                <w:t>9205519</w:t>
              </w:r>
            </w:hyperlink>
            <w:r w:rsidR="004267D1">
              <w:t xml:space="preserve"> ['Sinclair SA', 'Reynolds NJ'], Necrolytic migratory erythema and zinc deficiency, May-1997, The British journal of dermatology, 136(5):783-5</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129</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40">
              <w:r w:rsidR="004267D1">
                <w:rPr>
                  <w:color w:val="0000FF" w:themeColor="hyperlink"/>
                  <w:u w:val="single"/>
                </w:rPr>
                <w:t>9205496</w:t>
              </w:r>
            </w:hyperlink>
            <w:r w:rsidR="004267D1">
              <w:t xml:space="preserve"> ['Reynolds NJ', 'Todd C', 'Angus B'], Overexpression of protein kinase C-alpha and -beta isozymes by stromal dendritic cells in basal and squamous cell carcinoma, May-1997, The British journal of dermatology, 136(5):666-73</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130</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41">
              <w:r w:rsidR="004267D1">
                <w:rPr>
                  <w:color w:val="0000FF" w:themeColor="hyperlink"/>
                  <w:u w:val="single"/>
                </w:rPr>
                <w:t>9192321</w:t>
              </w:r>
            </w:hyperlink>
            <w:r w:rsidR="004267D1">
              <w:t xml:space="preserve"> ['Reynolds NJ'], Recent advances in atopic dermatitis, May-1997, Journal of the oyal College of Physicians of London, 31(3):241-5</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131</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42">
              <w:r w:rsidR="004267D1">
                <w:rPr>
                  <w:color w:val="0000FF" w:themeColor="hyperlink"/>
                  <w:u w:val="single"/>
                </w:rPr>
                <w:t>9341975</w:t>
              </w:r>
            </w:hyperlink>
            <w:r w:rsidR="004267D1">
              <w:t xml:space="preserve"> ['Reynolds NJ', 'McCombie SW', 'Shankar BB', 'Bishop WR', 'Fisher GJ'], SCH 47112, a novel staurosporine derivative, inhibits 12-O-tetradecanoylphorbol-13-acetate-induced inflammation and epidermal hyperplasia in hairless mouse skin, Aug-1997, Archives of dermatological research, 289(9):540-6</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132</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43">
              <w:r w:rsidR="004267D1">
                <w:rPr>
                  <w:color w:val="0000FF" w:themeColor="hyperlink"/>
                  <w:u w:val="single"/>
                </w:rPr>
                <w:t>7636313</w:t>
              </w:r>
            </w:hyperlink>
            <w:r w:rsidR="004267D1">
              <w:t xml:space="preserve"> ['Healy E', 'Reynolds NJ', 'Smith MD', 'Harrison D', 'Doherty E', 'Campbell C', 'Rees JL'], Up-regulation of p21WAF1/CIP1 in psoriasis and after the application of irritants and tape stripping, Aug-1995, The Journal of investigative dermatology, 105(2):274-9</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133</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44">
              <w:r w:rsidR="004267D1">
                <w:rPr>
                  <w:color w:val="0000FF" w:themeColor="hyperlink"/>
                  <w:u w:val="single"/>
                </w:rPr>
                <w:t>7547380</w:t>
              </w:r>
            </w:hyperlink>
            <w:r w:rsidR="004267D1">
              <w:t xml:space="preserve"> ['Reynolds NJ', 'Yi JY', 'Fisher GJ', 'Cooper KD', 'Voorhees JJ', 'Griffiths CE'], Down-regulation of Langerhans cell protein kinase C-beta isoenzyme expression in inflammatory and hyperplastic dermatoses, Aug-1995, The British journal of dermatology, 133(2):157-67</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134</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45">
              <w:r w:rsidR="004267D1">
                <w:rPr>
                  <w:color w:val="0000FF" w:themeColor="hyperlink"/>
                  <w:u w:val="single"/>
                </w:rPr>
                <w:t>8077702</w:t>
              </w:r>
            </w:hyperlink>
            <w:r w:rsidR="004267D1">
              <w:t xml:space="preserve"> ['Reynolds NJ', 'Baldassare JJ', 'Henderson PA', 'Shuler JL', 'Ballas LM', 'Burns DJ', 'Moomaw CR', 'Fisher GJ'], Translocation and downregulation of protein kinase C isoenzymes-alpha and -epsilon by phorbol ester and bryostatin-1 in human keratinocytes and fibroblasts, Sep-1994, The Journal of investigative dermatology, 103(3):364-9</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135</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46">
              <w:r w:rsidR="004267D1">
                <w:rPr>
                  <w:color w:val="0000FF" w:themeColor="hyperlink"/>
                  <w:u w:val="single"/>
                </w:rPr>
                <w:t>7930673</w:t>
              </w:r>
            </w:hyperlink>
            <w:r w:rsidR="004267D1">
              <w:t xml:space="preserve"> ['Healy E', 'Reynolds NJ', 'Smith MD', 'Campbell C', 'Farr PM', 'Rees JL'], Dissociation of erythema and p53 protein expression in human skin following UVB irradiation, and induction of p53 protein and mRNA following application of skin irritants, Oct-1994, The Journal of investigative dermatology, 103(4):493-9</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136</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47">
              <w:r w:rsidR="004267D1">
                <w:rPr>
                  <w:color w:val="0000FF" w:themeColor="hyperlink"/>
                  <w:u w:val="single"/>
                </w:rPr>
                <w:t>7690546</w:t>
              </w:r>
            </w:hyperlink>
            <w:r w:rsidR="004267D1">
              <w:t xml:space="preserve"> ['Reynolds NJ', 'Talwar HS', 'Baldassare JJ', 'Henderson PA', 'Elder JT', 'Voorhees JJ', 'Fisher GJ'], Differential induction of phosphatidylcholine hydrolysis, diacylglycerol formation and protein kinase C activation by epidermal growth factor and transforming growth factor-alpha in normal human skin fibroblasts and keratinocytes, 1-Sep-1993, The Biochemical journal, 294 ( Pt 2)(Pt 2):535-44</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137</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48">
              <w:r w:rsidR="004267D1">
                <w:rPr>
                  <w:color w:val="0000FF" w:themeColor="hyperlink"/>
                  <w:u w:val="single"/>
                </w:rPr>
                <w:t>8103799</w:t>
              </w:r>
            </w:hyperlink>
            <w:r w:rsidR="004267D1">
              <w:t xml:space="preserve"> ['Reynolds NJ', 'Fisher GJ', 'Griffiths CE', 'Tavakkol A', 'Talwar HS', 'Rowse PE', 'Hamilton TA', 'Voorhees JJ'], Retinoic acid metabolites exhibit biological activity in human keratinocytes, mouse melanoma cells and hairless mouse skin in vivo, Sep-1993, The Journal of pharmacology and experimental therapeutics, 266(3):1636-42</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138</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49">
              <w:r w:rsidR="004267D1">
                <w:rPr>
                  <w:color w:val="0000FF" w:themeColor="hyperlink"/>
                  <w:u w:val="single"/>
                </w:rPr>
                <w:t>8409523</w:t>
              </w:r>
            </w:hyperlink>
            <w:r w:rsidR="004267D1">
              <w:t xml:space="preserve"> ['Fisher GJ', 'Tavakkol A', 'Leach K', 'Burns D', 'Basta P', 'Loomis C', 'Griffiths CE', 'Cooper KD', 'Reynolds NJ', 'Elder JT'], Differential expression of protein kinase C isoenzymes in normal and psoriatic adult human skin: reduced expression of protein kinase C-beta II in psoriasis, Oct-1993, The Journal of investigative dermatology, 101(4):553-9</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139</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50">
              <w:r w:rsidR="004267D1">
                <w:rPr>
                  <w:color w:val="0000FF" w:themeColor="hyperlink"/>
                  <w:u w:val="single"/>
                </w:rPr>
                <w:t>8369214</w:t>
              </w:r>
            </w:hyperlink>
            <w:r w:rsidR="004267D1">
              <w:t xml:space="preserve"> ['Reynolds NJ', 'Wallington TB', 'Burton JL'], Hydralazine predisposes to acute cutaneous vasculitis following urography with iopamidol, Jul-1993, The British journal of dermatology, 129(1):82-5</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140</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51">
              <w:r w:rsidR="004267D1">
                <w:rPr>
                  <w:color w:val="0000FF" w:themeColor="hyperlink"/>
                  <w:u w:val="single"/>
                </w:rPr>
                <w:t>7510998</w:t>
              </w:r>
            </w:hyperlink>
            <w:r w:rsidR="004267D1">
              <w:t xml:space="preserve"> ['Elder JT', 'Reynolds NJ', 'Cooper KD', 'Griffiths CE', 'Hardas BD', 'Bleicher PA'], CD1 gene expression in human skin, Dec-1993, Journal of dermatological science, 6(3):206-13</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141</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52">
              <w:r w:rsidR="004267D1">
                <w:rPr>
                  <w:color w:val="0000FF" w:themeColor="hyperlink"/>
                  <w:u w:val="single"/>
                </w:rPr>
                <w:t>8286253</w:t>
              </w:r>
            </w:hyperlink>
            <w:r w:rsidR="004267D1">
              <w:t xml:space="preserve"> ['Kavanagh GM', 'Leeming JP', 'Marshman GM', 'Reynolds NJ', 'Burton JL'], Folliculitis in Down's syndrome, Dec-1993, The British journal of dermatology, 129(6):696-9</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142</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53">
              <w:r w:rsidR="004267D1">
                <w:rPr>
                  <w:color w:val="0000FF" w:themeColor="hyperlink"/>
                  <w:u w:val="single"/>
                </w:rPr>
                <w:t>1387593</w:t>
              </w:r>
            </w:hyperlink>
            <w:r w:rsidR="004267D1">
              <w:t xml:space="preserve"> ['Reynolds NJ', 'Sansom JE'], Erythema multiforme during danazol therapy, Mar-1992, Clinical and experimental dermatology, 17(2):140</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143</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54">
              <w:r w:rsidR="004267D1">
                <w:rPr>
                  <w:color w:val="0000FF" w:themeColor="hyperlink"/>
                  <w:u w:val="single"/>
                </w:rPr>
                <w:t>1599285</w:t>
              </w:r>
            </w:hyperlink>
            <w:r w:rsidR="004267D1">
              <w:t xml:space="preserve"> ['Reynolds NJ', 'Collins CM', 'Burton JL'], Discrete papular mucinosis responding to intralesional and topical steroids, Jun-1992, Archives of dermatology, 128(6):857-8</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144</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55">
              <w:r w:rsidR="004267D1">
                <w:rPr>
                  <w:color w:val="0000FF" w:themeColor="hyperlink"/>
                  <w:u w:val="single"/>
                </w:rPr>
                <w:t>1739312</w:t>
              </w:r>
            </w:hyperlink>
            <w:r w:rsidR="004267D1">
              <w:t xml:space="preserve"> ['Sansom JE', 'Reynolds NJ', 'Peachey RD'], Delayed reaction to bed bug bites, Feb-1992, Archives of dermatology, 128(2):272-3</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145</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56">
              <w:r w:rsidR="004267D1">
                <w:rPr>
                  <w:color w:val="0000FF" w:themeColor="hyperlink"/>
                  <w:u w:val="single"/>
                </w:rPr>
                <w:t>1892418</w:t>
              </w:r>
            </w:hyperlink>
            <w:r w:rsidR="004267D1">
              <w:t xml:space="preserve"> ['Reynolds NJ', 'Burton JL', 'Bradfield JW', 'Matthews CN'], Weed wacker dermatitis, Sep-1991, Archives of dermatology, 127(9):1419-20</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146</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57">
              <w:r w:rsidR="004267D1">
                <w:rPr>
                  <w:color w:val="0000FF" w:themeColor="hyperlink"/>
                  <w:u w:val="single"/>
                </w:rPr>
                <w:t>1708271</w:t>
              </w:r>
            </w:hyperlink>
            <w:r w:rsidR="004267D1">
              <w:t xml:space="preserve"> ['Poblete MT', 'Reynolds NJ', 'Figueroa CD', 'Burton JL', 'Muller-Esterl W', 'Bhoola KD'], Tissue kallikrein and kininogen in human sweat glands and psoriatic skin, Mar-1991, The British journal of dermatology, 124(3):236-41</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lastRenderedPageBreak/>
              <w:t>147</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58">
              <w:r w:rsidR="004267D1">
                <w:rPr>
                  <w:color w:val="0000FF" w:themeColor="hyperlink"/>
                  <w:u w:val="single"/>
                </w:rPr>
                <w:t>1832930</w:t>
              </w:r>
            </w:hyperlink>
            <w:r w:rsidR="004267D1">
              <w:t xml:space="preserve"> ['Reynolds NJ', 'Gough M', 'Clamp JR', 'Burton JL'], Effect of oral isotretinoin therapy on saliva volume and composition, Aug-1991, The British journal of dermatology, 125(2):189-90</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148</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59">
              <w:r w:rsidR="004267D1">
                <w:rPr>
                  <w:color w:val="0000FF" w:themeColor="hyperlink"/>
                  <w:u w:val="single"/>
                </w:rPr>
                <w:t>2297509</w:t>
              </w:r>
            </w:hyperlink>
            <w:r w:rsidR="004267D1">
              <w:t xml:space="preserve"> ['Jones SK', 'Reynolds NJ', 'Oliwiecki S', 'Harman RR'], Oral albendazole for the treatment of cutaneous larva migrans, Jan-1990, The British journal of dermatology, 122(1):99-101</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149</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60">
              <w:r w:rsidR="004267D1">
                <w:rPr>
                  <w:color w:val="0000FF" w:themeColor="hyperlink"/>
                  <w:u w:val="single"/>
                </w:rPr>
                <w:t>2323192</w:t>
              </w:r>
            </w:hyperlink>
            <w:r w:rsidR="004267D1">
              <w:t xml:space="preserve"> ['Reynolds NJ', 'Peachey RD'], Allergic contact dermatitis from a sulfosuccinate derivative in a hand cleanser, Jan-1990, Contact dermatitis, 22(1):59-60</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150</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61">
              <w:r w:rsidR="004267D1">
                <w:rPr>
                  <w:color w:val="0000FF" w:themeColor="hyperlink"/>
                  <w:u w:val="single"/>
                </w:rPr>
                <w:t>2138963</w:t>
              </w:r>
            </w:hyperlink>
            <w:r w:rsidR="004267D1">
              <w:t xml:space="preserve"> ['Reynolds NJ', 'Harman RR'], Allergic contact dermatitis from chlorhexidine diacetate in a skin swab, Feb-1990, Contact dermatitis, 22(2):103-4</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151</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62">
              <w:r w:rsidR="004267D1">
                <w:rPr>
                  <w:color w:val="0000FF" w:themeColor="hyperlink"/>
                  <w:u w:val="single"/>
                </w:rPr>
                <w:t>1981437</w:t>
              </w:r>
            </w:hyperlink>
            <w:r w:rsidR="004267D1">
              <w:t xml:space="preserve"> ['Reynolds NJ', 'Peachey RD'], Response of atypical bullous pyoderma gangrenosum to oral minocycline hydrochloride and topical steroids, 1990, </w:t>
            </w:r>
            <w:proofErr w:type="spellStart"/>
            <w:r w:rsidR="004267D1">
              <w:t>Acta</w:t>
            </w:r>
            <w:proofErr w:type="spellEnd"/>
            <w:r w:rsidR="004267D1">
              <w:t xml:space="preserve"> </w:t>
            </w:r>
            <w:proofErr w:type="spellStart"/>
            <w:r w:rsidR="004267D1">
              <w:t>dermatovenereologica</w:t>
            </w:r>
            <w:proofErr w:type="spellEnd"/>
            <w:r w:rsidR="004267D1">
              <w:t>, 70(6):538-9</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152</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63">
              <w:r w:rsidR="004267D1">
                <w:rPr>
                  <w:color w:val="0000FF" w:themeColor="hyperlink"/>
                  <w:u w:val="single"/>
                </w:rPr>
                <w:t>2529896</w:t>
              </w:r>
            </w:hyperlink>
            <w:r w:rsidR="004267D1">
              <w:t xml:space="preserve"> ['Reynolds NJ', 'Jones SK', 'Crossley J', 'Harman RR'], Exfoliative dermatitis due to nifedipine, Sep-1989, The British journal of dermatology, 121(3):401-4</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153</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64">
              <w:r w:rsidR="004267D1">
                <w:rPr>
                  <w:color w:val="0000FF" w:themeColor="hyperlink"/>
                  <w:u w:val="single"/>
                </w:rPr>
                <w:t>2508966</w:t>
              </w:r>
            </w:hyperlink>
            <w:r w:rsidR="004267D1">
              <w:t xml:space="preserve"> ['Reynolds NJ', 'Jones SK', 'Crossley J', 'Harman RR'], Methotrexate induced skin necrosis: a drug interaction with amiodarone?, 14-Oct-1989, BMJ (Clinical research ed.), 299(6705):980-1</w:t>
            </w:r>
          </w:p>
        </w:tc>
      </w:tr>
      <w:tr w:rsidR="00D05182" w:rsidTr="00D0518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154</w:t>
            </w:r>
          </w:p>
        </w:tc>
        <w:tc>
          <w:tcPr>
            <w:tcW w:w="8934" w:type="dxa"/>
          </w:tcPr>
          <w:p w:rsidR="00D05182" w:rsidRDefault="00A506AB">
            <w:pPr>
              <w:cnfStyle w:val="000000010000" w:firstRow="0" w:lastRow="0" w:firstColumn="0" w:lastColumn="0" w:oddVBand="0" w:evenVBand="0" w:oddHBand="0" w:evenHBand="1" w:firstRowFirstColumn="0" w:firstRowLastColumn="0" w:lastRowFirstColumn="0" w:lastRowLastColumn="0"/>
            </w:pPr>
            <w:hyperlink r:id="rId165">
              <w:r w:rsidR="004267D1">
                <w:rPr>
                  <w:color w:val="0000FF" w:themeColor="hyperlink"/>
                  <w:u w:val="single"/>
                </w:rPr>
                <w:t>2532574</w:t>
              </w:r>
            </w:hyperlink>
            <w:r w:rsidR="004267D1">
              <w:t xml:space="preserve"> ['Jones SK', 'Reynolds NJ', 'Crossley J', 'Kennedy CT'], Cutaneous reaction to diltiazem resulting in an exacerbation of angina, Nov-1989, Clinical and experimental dermatology, 14(6):457-8</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155</w:t>
            </w:r>
          </w:p>
        </w:tc>
        <w:tc>
          <w:tcPr>
            <w:tcW w:w="8934" w:type="dxa"/>
          </w:tcPr>
          <w:p w:rsidR="00D05182" w:rsidRDefault="00A506AB">
            <w:pPr>
              <w:cnfStyle w:val="000000100000" w:firstRow="0" w:lastRow="0" w:firstColumn="0" w:lastColumn="0" w:oddVBand="0" w:evenVBand="0" w:oddHBand="1" w:evenHBand="0" w:firstRowFirstColumn="0" w:firstRowLastColumn="0" w:lastRowFirstColumn="0" w:lastRowLastColumn="0"/>
            </w:pPr>
            <w:hyperlink r:id="rId166">
              <w:r w:rsidR="004267D1">
                <w:rPr>
                  <w:color w:val="0000FF" w:themeColor="hyperlink"/>
                  <w:u w:val="single"/>
                </w:rPr>
                <w:t>2591099</w:t>
              </w:r>
            </w:hyperlink>
            <w:r w:rsidR="004267D1">
              <w:t xml:space="preserve"> ['Reynolds NJ', 'Crossley J', 'Ferguson I', 'Peachey RD'], Darkening of white hair in Parkinson's disease, Jul-1989, Clinical and experimental dermatology, 14(4):317-8</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A563C6">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A563C6">
              <w:rPr>
                <w:color w:val="000000"/>
                <w:sz w:val="18"/>
              </w:rPr>
              <w:t>Date</w:t>
            </w:r>
            <w:r w:rsidR="0097780E" w:rsidRPr="0097780E">
              <w:rPr>
                <w:color w:val="000000"/>
                <w:sz w:val="18"/>
              </w:rPr>
              <w:t xml:space="preserve">] </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Author: Rook's Textbook of Dermatology, Ninth Edition: Atopic Eczema (Atopic Dermatitis) [John Wiley &amp; Sons Inc, 9-Oct-2016]</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A563C6">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A563C6">
              <w:rPr>
                <w:color w:val="000000"/>
                <w:sz w:val="18"/>
              </w:rPr>
              <w:t>Date</w:t>
            </w:r>
          </w:p>
        </w:tc>
      </w:tr>
      <w:tr w:rsidR="00D05182" w:rsidTr="00D051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5182" w:rsidRDefault="004267D1">
            <w:r>
              <w:t>1</w:t>
            </w:r>
          </w:p>
        </w:tc>
        <w:tc>
          <w:tcPr>
            <w:tcW w:w="8934" w:type="dxa"/>
          </w:tcPr>
          <w:p w:rsidR="00D05182" w:rsidRDefault="004267D1">
            <w:pPr>
              <w:cnfStyle w:val="000000100000" w:firstRow="0" w:lastRow="0" w:firstColumn="0" w:lastColumn="0" w:oddVBand="0" w:evenVBand="0" w:oddHBand="1" w:evenHBand="0" w:firstRowFirstColumn="0" w:firstRowLastColumn="0" w:lastRowFirstColumn="0" w:lastRowLastColumn="0"/>
            </w:pPr>
            <w:r>
              <w:t>Rosetrees Inter-Disciplinary Prize Award, Rosetrees Trust, 2016</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A506AB" w:rsidP="001D1E18">
            <w:pPr>
              <w:jc w:val="left"/>
              <w:rPr>
                <w:rFonts w:ascii="Arial" w:hAnsi="Arial" w:cs="Arial"/>
                <w:szCs w:val="18"/>
              </w:rPr>
            </w:pPr>
            <w:hyperlink r:id="rId167">
              <w:r w:rsidR="002433E1">
                <w:rPr>
                  <w:color w:val="0000FF" w:themeColor="hyperlink"/>
                  <w:u w:val="single"/>
                </w:rPr>
                <w:t>View KOL Ne</w:t>
              </w:r>
              <w:r w:rsidR="002433E1">
                <w:rPr>
                  <w:color w:val="0000FF" w:themeColor="hyperlink"/>
                  <w:u w:val="single"/>
                </w:rPr>
                <w:t>t</w:t>
              </w:r>
              <w:r w:rsidR="002433E1">
                <w:rPr>
                  <w:color w:val="0000FF" w:themeColor="hyperlink"/>
                  <w:u w:val="single"/>
                </w:rPr>
                <w: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D05182" w:rsidRDefault="004267D1">
            <w:pPr>
              <w:cnfStyle w:val="000000010000" w:firstRow="0" w:lastRow="0" w:firstColumn="0" w:lastColumn="0" w:oddVBand="0" w:evenVBand="0" w:oddHBand="0" w:evenHBand="1" w:firstRowFirstColumn="0" w:firstRowLastColumn="0" w:lastRowFirstColumn="0" w:lastRowLastColumn="0"/>
            </w:pPr>
            <w:r>
              <w:t>Mohammed Mahbub Ulhaque Chowdhury; Philip Jeremy Hampton; Christopher Ernest Maitland Griffiths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D05182" w:rsidRDefault="004267D1">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D05182" w:rsidRDefault="004267D1">
            <w:pPr>
              <w:cnfStyle w:val="000000010000" w:firstRow="0" w:lastRow="0" w:firstColumn="0" w:lastColumn="0" w:oddVBand="0" w:evenVBand="0" w:oddHBand="0" w:evenHBand="1" w:firstRowFirstColumn="0" w:firstRowLastColumn="0" w:lastRowFirstColumn="0" w:lastRowLastColumn="0"/>
            </w:pPr>
            <w:r>
              <w:t>Philip Jeremy Hampton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D05182" w:rsidRDefault="004267D1">
            <w:pPr>
              <w:cnfStyle w:val="000000100000" w:firstRow="0" w:lastRow="0" w:firstColumn="0" w:lastColumn="0" w:oddVBand="0" w:evenVBand="0" w:oddHBand="1" w:evenHBand="0" w:firstRowFirstColumn="0" w:firstRowLastColumn="0" w:lastRowFirstColumn="0" w:lastRowLastColumn="0"/>
            </w:pPr>
            <w:r>
              <w:t>Carsten Flohr; Ira Madan; Jemima Elizabeth Mellerio; Christopher Ernest Maitland Griffiths; Catherine Howard Smith; Alison Margaret Layton; John Alexander McGrath; Hywel Charles Williams; Philip Jeremy Hampton; Richard Paul John Beresford Weller; Kim Suzanne Thomas; Fiona Cowdell; Michael John Cork; Brian Kirby; Jane E Nixon; Michael Roger Ardern-Jones; Alan David Irvine</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D05182" w:rsidRDefault="004267D1">
            <w:pPr>
              <w:cnfStyle w:val="000000010000" w:firstRow="0" w:lastRow="0" w:firstColumn="0" w:lastColumn="0" w:oddVBand="0" w:evenVBand="0" w:oddHBand="0" w:evenHBand="1" w:firstRowFirstColumn="0" w:firstRowLastColumn="0" w:lastRowFirstColumn="0" w:lastRowLastColumn="0"/>
            </w:pPr>
            <w:r>
              <w:t>Anthony Paul Bewley; Alison Margaret Layton; Hywel Charles Williams; Deirdre Anne Buckley; Kim Suzanne Thomas; Chandralekha Gooptu Bertram; Karen Elizabeth Harman; Michael Roger Ardern-Jones; Richard Michael Azurdia; Catherine Mary Green; Catherine Howard Smith; Robert Stewart Dawe; John Alexander McGrath; Richard Bruce Warren; Donna Allison Thompson; Fiona Cowdell; Graham Alexander Johnston; Shanti Maria Binti Ayob; Jane E Nixon; Tanya Ownsworth Bleiker; Alan David Irvine; Stephen Mark Wilkinson; Jemima Elizabeth Mellerio; Ian Richard White; John Thomas Lear; Faheem Latheef; Andrew Edward Pink; Richard Paul John Beresford Weller; Philippa Jane Cousen; Michael John Cork; Carolyn Rachel Charman; Brian Kirby; Carsten Flohr; Sally Helen Ibbotson; Andrew Proctor; Christopher Ernest Maitland Griffiths; Richard Thomas Woolf; Mohammed Mahbub Ulhaque Chowdhury;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68"/>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6AB" w:rsidRDefault="00A506AB" w:rsidP="0087104C">
      <w:pPr>
        <w:spacing w:after="0" w:line="240" w:lineRule="auto"/>
      </w:pPr>
      <w:r>
        <w:separator/>
      </w:r>
    </w:p>
  </w:endnote>
  <w:endnote w:type="continuationSeparator" w:id="0">
    <w:p w:rsidR="00A506AB" w:rsidRDefault="00A506AB"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A563C6">
          <w:rPr>
            <w:noProof/>
          </w:rPr>
          <w:t>1</w:t>
        </w:r>
        <w:r>
          <w:rPr>
            <w:noProof/>
          </w:rPr>
          <w:fldChar w:fldCharType="end"/>
        </w:r>
      </w:p>
    </w:sdtContent>
  </w:sdt>
  <w:p w:rsidR="00D05182" w:rsidRDefault="004267D1">
    <w:r>
      <w:rPr>
        <w:rStyle w:val="CommentStyle"/>
      </w:rPr>
      <w:t>Last Updated Date: 1</w:t>
    </w:r>
    <w:r w:rsidR="00A563C6">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6AB" w:rsidRDefault="00A506AB" w:rsidP="0087104C">
      <w:pPr>
        <w:spacing w:after="0" w:line="240" w:lineRule="auto"/>
      </w:pPr>
      <w:r>
        <w:separator/>
      </w:r>
    </w:p>
  </w:footnote>
  <w:footnote w:type="continuationSeparator" w:id="0">
    <w:p w:rsidR="00A506AB" w:rsidRDefault="00A506AB"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267D1"/>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06AB"/>
    <w:rsid w:val="00A51020"/>
    <w:rsid w:val="00A52A3B"/>
    <w:rsid w:val="00A54DD1"/>
    <w:rsid w:val="00A5522D"/>
    <w:rsid w:val="00A55A9E"/>
    <w:rsid w:val="00A563C6"/>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5182"/>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5498882" TargetMode="External"/><Relationship Id="rId117" Type="http://schemas.openxmlformats.org/officeDocument/2006/relationships/hyperlink" Target="https://pubmed.ncbi.nlm.nih.gov/16681614" TargetMode="External"/><Relationship Id="rId21" Type="http://schemas.openxmlformats.org/officeDocument/2006/relationships/hyperlink" Target="https://pubmed.ncbi.nlm.nih.gov/36178145" TargetMode="External"/><Relationship Id="rId42" Type="http://schemas.openxmlformats.org/officeDocument/2006/relationships/hyperlink" Target="https://pubmed.ncbi.nlm.nih.gov/33798446" TargetMode="External"/><Relationship Id="rId47" Type="http://schemas.openxmlformats.org/officeDocument/2006/relationships/hyperlink" Target="https://pubmed.ncbi.nlm.nih.gov/32936291" TargetMode="External"/><Relationship Id="rId63" Type="http://schemas.openxmlformats.org/officeDocument/2006/relationships/hyperlink" Target="https://pubmed.ncbi.nlm.nih.gov/30414395" TargetMode="External"/><Relationship Id="rId68" Type="http://schemas.openxmlformats.org/officeDocument/2006/relationships/hyperlink" Target="https://pubmed.ncbi.nlm.nih.gov/30012284" TargetMode="External"/><Relationship Id="rId84" Type="http://schemas.openxmlformats.org/officeDocument/2006/relationships/hyperlink" Target="https://pubmed.ncbi.nlm.nih.gov/26036147" TargetMode="External"/><Relationship Id="rId89" Type="http://schemas.openxmlformats.org/officeDocument/2006/relationships/hyperlink" Target="https://pubmed.ncbi.nlm.nih.gov/24161567" TargetMode="External"/><Relationship Id="rId112" Type="http://schemas.openxmlformats.org/officeDocument/2006/relationships/hyperlink" Target="https://pubmed.ncbi.nlm.nih.gov/16990802" TargetMode="External"/><Relationship Id="rId133" Type="http://schemas.openxmlformats.org/officeDocument/2006/relationships/hyperlink" Target="https://pubmed.ncbi.nlm.nih.gov/10733634" TargetMode="External"/><Relationship Id="rId138" Type="http://schemas.openxmlformats.org/officeDocument/2006/relationships/hyperlink" Target="https://pubmed.ncbi.nlm.nih.gov/9764143" TargetMode="External"/><Relationship Id="rId154" Type="http://schemas.openxmlformats.org/officeDocument/2006/relationships/hyperlink" Target="https://pubmed.ncbi.nlm.nih.gov/1599285" TargetMode="External"/><Relationship Id="rId159" Type="http://schemas.openxmlformats.org/officeDocument/2006/relationships/hyperlink" Target="https://pubmed.ncbi.nlm.nih.gov/2297509" TargetMode="External"/><Relationship Id="rId170" Type="http://schemas.openxmlformats.org/officeDocument/2006/relationships/theme" Target="theme/theme1.xml"/><Relationship Id="rId16" Type="http://schemas.openxmlformats.org/officeDocument/2006/relationships/hyperlink" Target="https://pubmed.ncbi.nlm.nih.gov/36367625" TargetMode="External"/><Relationship Id="rId107" Type="http://schemas.openxmlformats.org/officeDocument/2006/relationships/hyperlink" Target="https://pubmed.ncbi.nlm.nih.gov/19681860" TargetMode="External"/><Relationship Id="rId11" Type="http://schemas.openxmlformats.org/officeDocument/2006/relationships/image" Target="media/image1.jpg"/><Relationship Id="rId32" Type="http://schemas.openxmlformats.org/officeDocument/2006/relationships/hyperlink" Target="https://pubmed.ncbi.nlm.nih.gov/33479125" TargetMode="External"/><Relationship Id="rId37" Type="http://schemas.openxmlformats.org/officeDocument/2006/relationships/hyperlink" Target="https://pubmed.ncbi.nlm.nih.gov/34411292" TargetMode="External"/><Relationship Id="rId53" Type="http://schemas.openxmlformats.org/officeDocument/2006/relationships/hyperlink" Target="https://pubmed.ncbi.nlm.nih.gov/32124442" TargetMode="External"/><Relationship Id="rId58" Type="http://schemas.openxmlformats.org/officeDocument/2006/relationships/hyperlink" Target="https://pubmed.ncbi.nlm.nih.gov/30578879" TargetMode="External"/><Relationship Id="rId74" Type="http://schemas.openxmlformats.org/officeDocument/2006/relationships/hyperlink" Target="https://pubmed.ncbi.nlm.nih.gov/27589476" TargetMode="External"/><Relationship Id="rId79" Type="http://schemas.openxmlformats.org/officeDocument/2006/relationships/hyperlink" Target="https://pubmed.ncbi.nlm.nih.gov/27667309" TargetMode="External"/><Relationship Id="rId102" Type="http://schemas.openxmlformats.org/officeDocument/2006/relationships/hyperlink" Target="https://pubmed.ncbi.nlm.nih.gov/21678407" TargetMode="External"/><Relationship Id="rId123" Type="http://schemas.openxmlformats.org/officeDocument/2006/relationships/hyperlink" Target="https://pubmed.ncbi.nlm.nih.gov/15898972" TargetMode="External"/><Relationship Id="rId128" Type="http://schemas.openxmlformats.org/officeDocument/2006/relationships/hyperlink" Target="https://pubmed.ncbi.nlm.nih.gov/12464150" TargetMode="External"/><Relationship Id="rId144" Type="http://schemas.openxmlformats.org/officeDocument/2006/relationships/hyperlink" Target="https://pubmed.ncbi.nlm.nih.gov/7547380" TargetMode="External"/><Relationship Id="rId149" Type="http://schemas.openxmlformats.org/officeDocument/2006/relationships/hyperlink" Target="https://pubmed.ncbi.nlm.nih.gov/8409523" TargetMode="External"/><Relationship Id="rId5" Type="http://schemas.openxmlformats.org/officeDocument/2006/relationships/styles" Target="styles.xml"/><Relationship Id="rId90" Type="http://schemas.openxmlformats.org/officeDocument/2006/relationships/hyperlink" Target="https://pubmed.ncbi.nlm.nih.gov/24056250" TargetMode="External"/><Relationship Id="rId95" Type="http://schemas.openxmlformats.org/officeDocument/2006/relationships/hyperlink" Target="https://pubmed.ncbi.nlm.nih.gov/23096711" TargetMode="External"/><Relationship Id="rId160" Type="http://schemas.openxmlformats.org/officeDocument/2006/relationships/hyperlink" Target="https://pubmed.ncbi.nlm.nih.gov/2323192" TargetMode="External"/><Relationship Id="rId165" Type="http://schemas.openxmlformats.org/officeDocument/2006/relationships/hyperlink" Target="https://pubmed.ncbi.nlm.nih.gov/2532574" TargetMode="External"/><Relationship Id="rId22" Type="http://schemas.openxmlformats.org/officeDocument/2006/relationships/hyperlink" Target="https://pubmed.ncbi.nlm.nih.gov/36178923" TargetMode="External"/><Relationship Id="rId27" Type="http://schemas.openxmlformats.org/officeDocument/2006/relationships/hyperlink" Target="https://pubmed.ncbi.nlm.nih.gov/34767815" TargetMode="External"/><Relationship Id="rId43" Type="http://schemas.openxmlformats.org/officeDocument/2006/relationships/hyperlink" Target="https://pubmed.ncbi.nlm.nih.gov/32758448" TargetMode="External"/><Relationship Id="rId48" Type="http://schemas.openxmlformats.org/officeDocument/2006/relationships/hyperlink" Target="https://pubmed.ncbi.nlm.nih.gov/32283057" TargetMode="External"/><Relationship Id="rId64" Type="http://schemas.openxmlformats.org/officeDocument/2006/relationships/hyperlink" Target="https://pubmed.ncbi.nlm.nih.gov/30070708" TargetMode="External"/><Relationship Id="rId69" Type="http://schemas.openxmlformats.org/officeDocument/2006/relationships/hyperlink" Target="https://pubmed.ncbi.nlm.nih.gov/29080680" TargetMode="External"/><Relationship Id="rId113" Type="http://schemas.openxmlformats.org/officeDocument/2006/relationships/hyperlink" Target="https://pubmed.ncbi.nlm.nih.gov/17556479" TargetMode="External"/><Relationship Id="rId118" Type="http://schemas.openxmlformats.org/officeDocument/2006/relationships/hyperlink" Target="https://pubmed.ncbi.nlm.nih.gov/16681606" TargetMode="External"/><Relationship Id="rId134" Type="http://schemas.openxmlformats.org/officeDocument/2006/relationships/hyperlink" Target="https://pubmed.ncbi.nlm.nih.gov/10564322" TargetMode="External"/><Relationship Id="rId139" Type="http://schemas.openxmlformats.org/officeDocument/2006/relationships/hyperlink" Target="https://pubmed.ncbi.nlm.nih.gov/9205519" TargetMode="External"/><Relationship Id="rId80" Type="http://schemas.openxmlformats.org/officeDocument/2006/relationships/hyperlink" Target="https://pubmed.ncbi.nlm.nih.gov/27484270" TargetMode="External"/><Relationship Id="rId85" Type="http://schemas.openxmlformats.org/officeDocument/2006/relationships/hyperlink" Target="https://pubmed.ncbi.nlm.nih.gov/26569580" TargetMode="External"/><Relationship Id="rId150" Type="http://schemas.openxmlformats.org/officeDocument/2006/relationships/hyperlink" Target="https://pubmed.ncbi.nlm.nih.gov/8369214" TargetMode="External"/><Relationship Id="rId155" Type="http://schemas.openxmlformats.org/officeDocument/2006/relationships/hyperlink" Target="https://pubmed.ncbi.nlm.nih.gov/1739312" TargetMode="External"/><Relationship Id="rId12" Type="http://schemas.openxmlformats.org/officeDocument/2006/relationships/hyperlink" Target="https://pubmed.ncbi.nlm.nih.gov/37801631" TargetMode="External"/><Relationship Id="rId17" Type="http://schemas.openxmlformats.org/officeDocument/2006/relationships/hyperlink" Target="https://pubmed.ncbi.nlm.nih.gov/36174714" TargetMode="External"/><Relationship Id="rId33" Type="http://schemas.openxmlformats.org/officeDocument/2006/relationships/hyperlink" Target="https://pubmed.ncbi.nlm.nih.gov/33263718" TargetMode="External"/><Relationship Id="rId38" Type="http://schemas.openxmlformats.org/officeDocument/2006/relationships/hyperlink" Target="https://pubmed.ncbi.nlm.nih.gov/34362923" TargetMode="External"/><Relationship Id="rId59" Type="http://schemas.openxmlformats.org/officeDocument/2006/relationships/hyperlink" Target="https://pubmed.ncbi.nlm.nih.gov/30101563" TargetMode="External"/><Relationship Id="rId103" Type="http://schemas.openxmlformats.org/officeDocument/2006/relationships/hyperlink" Target="https://pubmed.ncbi.nlm.nih.gov/21734714" TargetMode="External"/><Relationship Id="rId108" Type="http://schemas.openxmlformats.org/officeDocument/2006/relationships/hyperlink" Target="https://pubmed.ncbi.nlm.nih.gov/18774391" TargetMode="External"/><Relationship Id="rId124" Type="http://schemas.openxmlformats.org/officeDocument/2006/relationships/hyperlink" Target="https://pubmed.ncbi.nlm.nih.gov/15802490" TargetMode="External"/><Relationship Id="rId129" Type="http://schemas.openxmlformats.org/officeDocument/2006/relationships/hyperlink" Target="https://pubmed.ncbi.nlm.nih.gov/12474609" TargetMode="External"/><Relationship Id="rId54" Type="http://schemas.openxmlformats.org/officeDocument/2006/relationships/hyperlink" Target="https://pubmed.ncbi.nlm.nih.gov/31532460" TargetMode="External"/><Relationship Id="rId70" Type="http://schemas.openxmlformats.org/officeDocument/2006/relationships/hyperlink" Target="https://pubmed.ncbi.nlm.nih.gov/28346655" TargetMode="External"/><Relationship Id="rId75" Type="http://schemas.openxmlformats.org/officeDocument/2006/relationships/hyperlink" Target="https://pubmed.ncbi.nlm.nih.gov/28490441" TargetMode="External"/><Relationship Id="rId91" Type="http://schemas.openxmlformats.org/officeDocument/2006/relationships/hyperlink" Target="https://pubmed.ncbi.nlm.nih.gov/24942326" TargetMode="External"/><Relationship Id="rId96" Type="http://schemas.openxmlformats.org/officeDocument/2006/relationships/hyperlink" Target="https://pubmed.ncbi.nlm.nih.gov/23562440" TargetMode="External"/><Relationship Id="rId140" Type="http://schemas.openxmlformats.org/officeDocument/2006/relationships/hyperlink" Target="https://pubmed.ncbi.nlm.nih.gov/9205496" TargetMode="External"/><Relationship Id="rId145" Type="http://schemas.openxmlformats.org/officeDocument/2006/relationships/hyperlink" Target="https://pubmed.ncbi.nlm.nih.gov/8077702" TargetMode="External"/><Relationship Id="rId161" Type="http://schemas.openxmlformats.org/officeDocument/2006/relationships/hyperlink" Target="https://pubmed.ncbi.nlm.nih.gov/2138963" TargetMode="External"/><Relationship Id="rId166" Type="http://schemas.openxmlformats.org/officeDocument/2006/relationships/hyperlink" Target="https://pubmed.ncbi.nlm.nih.gov/2591099"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6387062" TargetMode="External"/><Relationship Id="rId23" Type="http://schemas.openxmlformats.org/officeDocument/2006/relationships/hyperlink" Target="https://pubmed.ncbi.nlm.nih.gov/35791876" TargetMode="External"/><Relationship Id="rId28" Type="http://schemas.openxmlformats.org/officeDocument/2006/relationships/hyperlink" Target="https://pubmed.ncbi.nlm.nih.gov/35072142" TargetMode="External"/><Relationship Id="rId36" Type="http://schemas.openxmlformats.org/officeDocument/2006/relationships/hyperlink" Target="https://pubmed.ncbi.nlm.nih.gov/34180060" TargetMode="External"/><Relationship Id="rId49" Type="http://schemas.openxmlformats.org/officeDocument/2006/relationships/hyperlink" Target="https://pubmed.ncbi.nlm.nih.gov/31286471" TargetMode="External"/><Relationship Id="rId57" Type="http://schemas.openxmlformats.org/officeDocument/2006/relationships/hyperlink" Target="https://pubmed.ncbi.nlm.nih.gov/31126427" TargetMode="External"/><Relationship Id="rId106" Type="http://schemas.openxmlformats.org/officeDocument/2006/relationships/hyperlink" Target="https://pubmed.ncbi.nlm.nih.gov/20199547" TargetMode="External"/><Relationship Id="rId114" Type="http://schemas.openxmlformats.org/officeDocument/2006/relationships/hyperlink" Target="https://pubmed.ncbi.nlm.nih.gov/17641349" TargetMode="External"/><Relationship Id="rId119" Type="http://schemas.openxmlformats.org/officeDocument/2006/relationships/hyperlink" Target="https://pubmed.ncbi.nlm.nih.gov/16528081" TargetMode="External"/><Relationship Id="rId127" Type="http://schemas.openxmlformats.org/officeDocument/2006/relationships/hyperlink" Target="https://pubmed.ncbi.nlm.nih.gov/12354803" TargetMode="External"/><Relationship Id="rId10" Type="http://schemas.openxmlformats.org/officeDocument/2006/relationships/endnotes" Target="endnotes.xml"/><Relationship Id="rId31" Type="http://schemas.openxmlformats.org/officeDocument/2006/relationships/hyperlink" Target="https://pubmed.ncbi.nlm.nih.gov/33812333" TargetMode="External"/><Relationship Id="rId44" Type="http://schemas.openxmlformats.org/officeDocument/2006/relationships/hyperlink" Target="https://pubmed.ncbi.nlm.nih.gov/32800168" TargetMode="External"/><Relationship Id="rId52" Type="http://schemas.openxmlformats.org/officeDocument/2006/relationships/hyperlink" Target="https://pubmed.ncbi.nlm.nih.gov/31056744" TargetMode="External"/><Relationship Id="rId60" Type="http://schemas.openxmlformats.org/officeDocument/2006/relationships/hyperlink" Target="https://pubmed.ncbi.nlm.nih.gov/30604531" TargetMode="External"/><Relationship Id="rId65" Type="http://schemas.openxmlformats.org/officeDocument/2006/relationships/hyperlink" Target="https://pubmed.ncbi.nlm.nih.gov/30920648" TargetMode="External"/><Relationship Id="rId73" Type="http://schemas.openxmlformats.org/officeDocument/2006/relationships/hyperlink" Target="https://pubmed.ncbi.nlm.nih.gov/28369707" TargetMode="External"/><Relationship Id="rId78" Type="http://schemas.openxmlformats.org/officeDocument/2006/relationships/hyperlink" Target="https://pubmed.ncbi.nlm.nih.gov/28279483" TargetMode="External"/><Relationship Id="rId81" Type="http://schemas.openxmlformats.org/officeDocument/2006/relationships/hyperlink" Target="https://pubmed.ncbi.nlm.nih.gov/26871922" TargetMode="External"/><Relationship Id="rId86" Type="http://schemas.openxmlformats.org/officeDocument/2006/relationships/hyperlink" Target="https://pubmed.ncbi.nlm.nih.gov/25989336" TargetMode="External"/><Relationship Id="rId94" Type="http://schemas.openxmlformats.org/officeDocument/2006/relationships/hyperlink" Target="https://pubmed.ncbi.nlm.nih.gov/24084074" TargetMode="External"/><Relationship Id="rId99" Type="http://schemas.openxmlformats.org/officeDocument/2006/relationships/hyperlink" Target="https://pubmed.ncbi.nlm.nih.gov/23311587" TargetMode="External"/><Relationship Id="rId101" Type="http://schemas.openxmlformats.org/officeDocument/2006/relationships/hyperlink" Target="https://pubmed.ncbi.nlm.nih.gov/22212057" TargetMode="External"/><Relationship Id="rId122" Type="http://schemas.openxmlformats.org/officeDocument/2006/relationships/hyperlink" Target="https://pubmed.ncbi.nlm.nih.gov/16729392" TargetMode="External"/><Relationship Id="rId130" Type="http://schemas.openxmlformats.org/officeDocument/2006/relationships/hyperlink" Target="https://pubmed.ncbi.nlm.nih.gov/11982754" TargetMode="External"/><Relationship Id="rId135" Type="http://schemas.openxmlformats.org/officeDocument/2006/relationships/hyperlink" Target="https://pubmed.ncbi.nlm.nih.gov/10715878" TargetMode="External"/><Relationship Id="rId143" Type="http://schemas.openxmlformats.org/officeDocument/2006/relationships/hyperlink" Target="https://pubmed.ncbi.nlm.nih.gov/7636313" TargetMode="External"/><Relationship Id="rId148" Type="http://schemas.openxmlformats.org/officeDocument/2006/relationships/hyperlink" Target="https://pubmed.ncbi.nlm.nih.gov/8103799" TargetMode="External"/><Relationship Id="rId151" Type="http://schemas.openxmlformats.org/officeDocument/2006/relationships/hyperlink" Target="https://pubmed.ncbi.nlm.nih.gov/7510998" TargetMode="External"/><Relationship Id="rId156" Type="http://schemas.openxmlformats.org/officeDocument/2006/relationships/hyperlink" Target="https://pubmed.ncbi.nlm.nih.gov/1892418" TargetMode="External"/><Relationship Id="rId164" Type="http://schemas.openxmlformats.org/officeDocument/2006/relationships/hyperlink" Target="https://pubmed.ncbi.nlm.nih.gov/2508966" TargetMode="External"/><Relationship Id="rId16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8006317" TargetMode="External"/><Relationship Id="rId18" Type="http://schemas.openxmlformats.org/officeDocument/2006/relationships/hyperlink" Target="https://pubmed.ncbi.nlm.nih.gov/36018221" TargetMode="External"/><Relationship Id="rId39" Type="http://schemas.openxmlformats.org/officeDocument/2006/relationships/hyperlink" Target="https://pubmed.ncbi.nlm.nih.gov/33771529" TargetMode="External"/><Relationship Id="rId109" Type="http://schemas.openxmlformats.org/officeDocument/2006/relationships/hyperlink" Target="https://pubmed.ncbi.nlm.nih.gov/18094728" TargetMode="External"/><Relationship Id="rId34" Type="http://schemas.openxmlformats.org/officeDocument/2006/relationships/hyperlink" Target="https://pubmed.ncbi.nlm.nih.gov/33342508" TargetMode="External"/><Relationship Id="rId50" Type="http://schemas.openxmlformats.org/officeDocument/2006/relationships/hyperlink" Target="https://pubmed.ncbi.nlm.nih.gov/31995663" TargetMode="External"/><Relationship Id="rId55" Type="http://schemas.openxmlformats.org/officeDocument/2006/relationships/hyperlink" Target="https://pubmed.ncbi.nlm.nih.gov/30155885" TargetMode="External"/><Relationship Id="rId76" Type="http://schemas.openxmlformats.org/officeDocument/2006/relationships/hyperlink" Target="https://pubmed.ncbi.nlm.nih.gov/27943248" TargetMode="External"/><Relationship Id="rId97" Type="http://schemas.openxmlformats.org/officeDocument/2006/relationships/hyperlink" Target="https://pubmed.ncbi.nlm.nih.gov/23023652" TargetMode="External"/><Relationship Id="rId104" Type="http://schemas.openxmlformats.org/officeDocument/2006/relationships/hyperlink" Target="https://pubmed.ncbi.nlm.nih.gov/21270823" TargetMode="External"/><Relationship Id="rId120" Type="http://schemas.openxmlformats.org/officeDocument/2006/relationships/hyperlink" Target="https://pubmed.ncbi.nlm.nih.gov/16685656" TargetMode="External"/><Relationship Id="rId125" Type="http://schemas.openxmlformats.org/officeDocument/2006/relationships/hyperlink" Target="https://pubmed.ncbi.nlm.nih.gov/16098057" TargetMode="External"/><Relationship Id="rId141" Type="http://schemas.openxmlformats.org/officeDocument/2006/relationships/hyperlink" Target="https://pubmed.ncbi.nlm.nih.gov/9192321" TargetMode="External"/><Relationship Id="rId146" Type="http://schemas.openxmlformats.org/officeDocument/2006/relationships/hyperlink" Target="https://pubmed.ncbi.nlm.nih.gov/7930673" TargetMode="External"/><Relationship Id="rId167" Type="http://schemas.openxmlformats.org/officeDocument/2006/relationships/hyperlink" Target="../Mind%20Map/PiHCHE_0011_Nicholas%20John%20Reynolds.jpg" TargetMode="External"/><Relationship Id="rId7" Type="http://schemas.openxmlformats.org/officeDocument/2006/relationships/settings" Target="settings.xml"/><Relationship Id="rId71" Type="http://schemas.openxmlformats.org/officeDocument/2006/relationships/hyperlink" Target="https://pubmed.ncbi.nlm.nih.gov/28973304" TargetMode="External"/><Relationship Id="rId92" Type="http://schemas.openxmlformats.org/officeDocument/2006/relationships/hyperlink" Target="https://pubmed.ncbi.nlm.nih.gov/25523246" TargetMode="External"/><Relationship Id="rId162" Type="http://schemas.openxmlformats.org/officeDocument/2006/relationships/hyperlink" Target="https://pubmed.ncbi.nlm.nih.gov/1981437" TargetMode="External"/><Relationship Id="rId2" Type="http://schemas.openxmlformats.org/officeDocument/2006/relationships/customXml" Target="../customXml/item2.xml"/><Relationship Id="rId29" Type="http://schemas.openxmlformats.org/officeDocument/2006/relationships/hyperlink" Target="https://pubmed.ncbi.nlm.nih.gov/33829489" TargetMode="External"/><Relationship Id="rId24" Type="http://schemas.openxmlformats.org/officeDocument/2006/relationships/hyperlink" Target="https://pubmed.ncbi.nlm.nih.gov/35568077" TargetMode="External"/><Relationship Id="rId40" Type="http://schemas.openxmlformats.org/officeDocument/2006/relationships/hyperlink" Target="https://pubmed.ncbi.nlm.nih.gov/33866626" TargetMode="External"/><Relationship Id="rId45" Type="http://schemas.openxmlformats.org/officeDocument/2006/relationships/hyperlink" Target="https://pubmed.ncbi.nlm.nih.gov/31794059" TargetMode="External"/><Relationship Id="rId66" Type="http://schemas.openxmlformats.org/officeDocument/2006/relationships/hyperlink" Target="https://pubmed.ncbi.nlm.nih.gov/30628069" TargetMode="External"/><Relationship Id="rId87" Type="http://schemas.openxmlformats.org/officeDocument/2006/relationships/hyperlink" Target="https://pubmed.ncbi.nlm.nih.gov/24470406" TargetMode="External"/><Relationship Id="rId110" Type="http://schemas.openxmlformats.org/officeDocument/2006/relationships/hyperlink" Target="https://pubmed.ncbi.nlm.nih.gov/18028502" TargetMode="External"/><Relationship Id="rId115" Type="http://schemas.openxmlformats.org/officeDocument/2006/relationships/hyperlink" Target="https://pubmed.ncbi.nlm.nih.gov/17257411" TargetMode="External"/><Relationship Id="rId131" Type="http://schemas.openxmlformats.org/officeDocument/2006/relationships/hyperlink" Target="https://pubmed.ncbi.nlm.nih.gov/12029283" TargetMode="External"/><Relationship Id="rId136" Type="http://schemas.openxmlformats.org/officeDocument/2006/relationships/hyperlink" Target="https://pubmed.ncbi.nlm.nih.gov/10681171" TargetMode="External"/><Relationship Id="rId157" Type="http://schemas.openxmlformats.org/officeDocument/2006/relationships/hyperlink" Target="https://pubmed.ncbi.nlm.nih.gov/1708271" TargetMode="External"/><Relationship Id="rId61" Type="http://schemas.openxmlformats.org/officeDocument/2006/relationships/hyperlink" Target="https://pubmed.ncbi.nlm.nih.gov/30030151" TargetMode="External"/><Relationship Id="rId82" Type="http://schemas.openxmlformats.org/officeDocument/2006/relationships/hyperlink" Target="https://pubmed.ncbi.nlm.nih.gov/26149834" TargetMode="External"/><Relationship Id="rId152" Type="http://schemas.openxmlformats.org/officeDocument/2006/relationships/hyperlink" Target="https://pubmed.ncbi.nlm.nih.gov/8286253" TargetMode="External"/><Relationship Id="rId19" Type="http://schemas.openxmlformats.org/officeDocument/2006/relationships/hyperlink" Target="https://pubmed.ncbi.nlm.nih.gov/36810251" TargetMode="External"/><Relationship Id="rId14" Type="http://schemas.openxmlformats.org/officeDocument/2006/relationships/hyperlink" Target="https://pubmed.ncbi.nlm.nih.gov/37952181" TargetMode="External"/><Relationship Id="rId30" Type="http://schemas.openxmlformats.org/officeDocument/2006/relationships/hyperlink" Target="https://pubmed.ncbi.nlm.nih.gov/34255884" TargetMode="External"/><Relationship Id="rId35" Type="http://schemas.openxmlformats.org/officeDocument/2006/relationships/hyperlink" Target="https://pubmed.ncbi.nlm.nih.gov/34916493" TargetMode="External"/><Relationship Id="rId56" Type="http://schemas.openxmlformats.org/officeDocument/2006/relationships/hyperlink" Target="https://pubmed.ncbi.nlm.nih.gov/30036598" TargetMode="External"/><Relationship Id="rId77" Type="http://schemas.openxmlformats.org/officeDocument/2006/relationships/hyperlink" Target="https://pubmed.ncbi.nlm.nih.gov/28833005" TargetMode="External"/><Relationship Id="rId100" Type="http://schemas.openxmlformats.org/officeDocument/2006/relationships/hyperlink" Target="https://pubmed.ncbi.nlm.nih.gov/22356636" TargetMode="External"/><Relationship Id="rId105" Type="http://schemas.openxmlformats.org/officeDocument/2006/relationships/hyperlink" Target="https://pubmed.ncbi.nlm.nih.gov/20874790" TargetMode="External"/><Relationship Id="rId126" Type="http://schemas.openxmlformats.org/officeDocument/2006/relationships/hyperlink" Target="https://pubmed.ncbi.nlm.nih.gov/12794461" TargetMode="External"/><Relationship Id="rId147" Type="http://schemas.openxmlformats.org/officeDocument/2006/relationships/hyperlink" Target="https://pubmed.ncbi.nlm.nih.gov/7690546" TargetMode="External"/><Relationship Id="rId16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pubmed.ncbi.nlm.nih.gov/32482763" TargetMode="External"/><Relationship Id="rId72" Type="http://schemas.openxmlformats.org/officeDocument/2006/relationships/hyperlink" Target="https://pubmed.ncbi.nlm.nih.gov/28479159" TargetMode="External"/><Relationship Id="rId93" Type="http://schemas.openxmlformats.org/officeDocument/2006/relationships/hyperlink" Target="https://pubmed.ncbi.nlm.nih.gov/24400977" TargetMode="External"/><Relationship Id="rId98" Type="http://schemas.openxmlformats.org/officeDocument/2006/relationships/hyperlink" Target="https://pubmed.ncbi.nlm.nih.gov/23941250" TargetMode="External"/><Relationship Id="rId121" Type="http://schemas.openxmlformats.org/officeDocument/2006/relationships/hyperlink" Target="https://pubmed.ncbi.nlm.nih.gov/16847213" TargetMode="External"/><Relationship Id="rId142" Type="http://schemas.openxmlformats.org/officeDocument/2006/relationships/hyperlink" Target="https://pubmed.ncbi.nlm.nih.gov/9341975" TargetMode="External"/><Relationship Id="rId163" Type="http://schemas.openxmlformats.org/officeDocument/2006/relationships/hyperlink" Target="https://pubmed.ncbi.nlm.nih.gov/2529896" TargetMode="External"/><Relationship Id="rId3" Type="http://schemas.openxmlformats.org/officeDocument/2006/relationships/customXml" Target="../customXml/item3.xml"/><Relationship Id="rId25" Type="http://schemas.openxmlformats.org/officeDocument/2006/relationships/hyperlink" Target="https://pubmed.ncbi.nlm.nih.gov/36123182" TargetMode="External"/><Relationship Id="rId46" Type="http://schemas.openxmlformats.org/officeDocument/2006/relationships/hyperlink" Target="https://pubmed.ncbi.nlm.nih.gov/31985037" TargetMode="External"/><Relationship Id="rId67" Type="http://schemas.openxmlformats.org/officeDocument/2006/relationships/hyperlink" Target="https://pubmed.ncbi.nlm.nih.gov/29054603" TargetMode="External"/><Relationship Id="rId116" Type="http://schemas.openxmlformats.org/officeDocument/2006/relationships/hyperlink" Target="https://pubmed.ncbi.nlm.nih.gov/17052524" TargetMode="External"/><Relationship Id="rId137" Type="http://schemas.openxmlformats.org/officeDocument/2006/relationships/hyperlink" Target="https://pubmed.ncbi.nlm.nih.gov/9665463" TargetMode="External"/><Relationship Id="rId158" Type="http://schemas.openxmlformats.org/officeDocument/2006/relationships/hyperlink" Target="https://pubmed.ncbi.nlm.nih.gov/1832930" TargetMode="External"/><Relationship Id="rId20" Type="http://schemas.openxmlformats.org/officeDocument/2006/relationships/hyperlink" Target="https://pubmed.ncbi.nlm.nih.gov/36763783" TargetMode="External"/><Relationship Id="rId41" Type="http://schemas.openxmlformats.org/officeDocument/2006/relationships/hyperlink" Target="https://pubmed.ncbi.nlm.nih.gov/33725378" TargetMode="External"/><Relationship Id="rId62" Type="http://schemas.openxmlformats.org/officeDocument/2006/relationships/hyperlink" Target="https://pubmed.ncbi.nlm.nih.gov/30130616" TargetMode="External"/><Relationship Id="rId83" Type="http://schemas.openxmlformats.org/officeDocument/2006/relationships/hyperlink" Target="https://pubmed.ncbi.nlm.nih.gov/26053050" TargetMode="External"/><Relationship Id="rId88" Type="http://schemas.openxmlformats.org/officeDocument/2006/relationships/hyperlink" Target="https://pubmed.ncbi.nlm.nih.gov/25008099" TargetMode="External"/><Relationship Id="rId111" Type="http://schemas.openxmlformats.org/officeDocument/2006/relationships/hyperlink" Target="https://pubmed.ncbi.nlm.nih.gov/18313126" TargetMode="External"/><Relationship Id="rId132" Type="http://schemas.openxmlformats.org/officeDocument/2006/relationships/hyperlink" Target="https://pubmed.ncbi.nlm.nih.gov/11488818" TargetMode="External"/><Relationship Id="rId153" Type="http://schemas.openxmlformats.org/officeDocument/2006/relationships/hyperlink" Target="https://pubmed.ncbi.nlm.nih.gov/138759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87920C27-3FF6-4996-AE66-C944DDFDF9EF}"/>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598002-E2D5-45AB-AA05-8B8D6D94B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12269</Words>
  <Characters>69936</Characters>
  <Application>Microsoft Office Word</Application>
  <DocSecurity>0</DocSecurity>
  <Lines>582</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2023-05-13T07:02:00Z</dcterms:created>
  <dcterms:modified xsi:type="dcterms:W3CDTF">2024-01-12T05:32:00Z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